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D05642" w14:textId="4ECCCADD" w:rsidR="004F697D" w:rsidRPr="004F697D" w:rsidRDefault="004F697D" w:rsidP="004F697D">
      <w:pPr>
        <w:jc w:val="center"/>
        <w:rPr>
          <w:rFonts w:ascii="Cambria" w:hAnsi="Cambria"/>
          <w:b/>
          <w:bCs/>
          <w:sz w:val="28"/>
          <w:szCs w:val="28"/>
        </w:rPr>
      </w:pPr>
      <w:r w:rsidRPr="004F697D">
        <w:rPr>
          <w:rFonts w:ascii="Cambria" w:hAnsi="Cambria"/>
          <w:b/>
          <w:bCs/>
          <w:sz w:val="28"/>
          <w:szCs w:val="28"/>
        </w:rPr>
        <w:t>Een kerkdienst voorbereiden.</w:t>
      </w:r>
    </w:p>
    <w:p w14:paraId="12A9B900" w14:textId="3FE10FF6" w:rsidR="004F697D" w:rsidRDefault="004F697D">
      <w:pPr>
        <w:rPr>
          <w:rFonts w:ascii="Cambria" w:hAnsi="Cambria"/>
          <w:sz w:val="28"/>
          <w:szCs w:val="28"/>
        </w:rPr>
      </w:pPr>
      <w:r>
        <w:rPr>
          <w:rFonts w:ascii="Cambria" w:hAnsi="Cambria"/>
          <w:sz w:val="28"/>
          <w:szCs w:val="28"/>
        </w:rPr>
        <w:t xml:space="preserve">Hier vind je tips en aandachtspunten, liturgische aanwijzingen en een paar regeltjes voor het voorbereiden van een kerkdienst. </w:t>
      </w:r>
      <w:r w:rsidR="0092759B">
        <w:rPr>
          <w:rFonts w:ascii="Cambria" w:hAnsi="Cambria"/>
          <w:sz w:val="28"/>
          <w:szCs w:val="28"/>
        </w:rPr>
        <w:t>D</w:t>
      </w:r>
      <w:r>
        <w:rPr>
          <w:rFonts w:ascii="Cambria" w:hAnsi="Cambria"/>
          <w:sz w:val="28"/>
          <w:szCs w:val="28"/>
        </w:rPr>
        <w:t>e Werkgroep Eredienst wens</w:t>
      </w:r>
      <w:r w:rsidR="0092759B">
        <w:rPr>
          <w:rFonts w:ascii="Cambria" w:hAnsi="Cambria"/>
          <w:sz w:val="28"/>
          <w:szCs w:val="28"/>
        </w:rPr>
        <w:t>t</w:t>
      </w:r>
      <w:r>
        <w:rPr>
          <w:rFonts w:ascii="Cambria" w:hAnsi="Cambria"/>
          <w:sz w:val="28"/>
          <w:szCs w:val="28"/>
        </w:rPr>
        <w:t xml:space="preserve"> jullie een inspirerende en gezegende voorbereiding.</w:t>
      </w:r>
    </w:p>
    <w:p w14:paraId="6768AA7D" w14:textId="77777777" w:rsidR="004F697D" w:rsidRDefault="004F697D" w:rsidP="004F697D">
      <w:pPr>
        <w:rPr>
          <w:rFonts w:ascii="Cambria" w:hAnsi="Cambria"/>
          <w:sz w:val="28"/>
          <w:szCs w:val="28"/>
        </w:rPr>
      </w:pPr>
    </w:p>
    <w:p w14:paraId="36AD7BEA" w14:textId="45F79FCC" w:rsidR="004F697D" w:rsidRPr="00647A08" w:rsidRDefault="00647A08" w:rsidP="004F697D">
      <w:pPr>
        <w:rPr>
          <w:rFonts w:ascii="Cambria" w:hAnsi="Cambria"/>
          <w:b/>
          <w:bCs/>
          <w:sz w:val="28"/>
          <w:szCs w:val="28"/>
        </w:rPr>
      </w:pPr>
      <w:r>
        <w:rPr>
          <w:rFonts w:ascii="Cambria" w:hAnsi="Cambria"/>
          <w:b/>
          <w:bCs/>
          <w:sz w:val="28"/>
          <w:szCs w:val="28"/>
        </w:rPr>
        <w:t>Randvoorwaarden</w:t>
      </w:r>
      <w:r w:rsidR="004F697D" w:rsidRPr="00647A08">
        <w:rPr>
          <w:rFonts w:ascii="Cambria" w:hAnsi="Cambria"/>
          <w:b/>
          <w:bCs/>
          <w:sz w:val="28"/>
          <w:szCs w:val="28"/>
        </w:rPr>
        <w:t>.</w:t>
      </w:r>
    </w:p>
    <w:p w14:paraId="1E07A5D7" w14:textId="6D11B1C2" w:rsidR="004F697D" w:rsidRDefault="004F697D" w:rsidP="004F697D">
      <w:pPr>
        <w:rPr>
          <w:rFonts w:ascii="Cambria" w:hAnsi="Cambria"/>
          <w:sz w:val="28"/>
          <w:szCs w:val="28"/>
        </w:rPr>
      </w:pPr>
      <w:r>
        <w:rPr>
          <w:rFonts w:ascii="Cambria" w:hAnsi="Cambria"/>
          <w:sz w:val="28"/>
          <w:szCs w:val="28"/>
        </w:rPr>
        <w:t>Er kan veel in een kerkdienst in onze gemeente</w:t>
      </w:r>
      <w:r w:rsidR="0092759B">
        <w:rPr>
          <w:rFonts w:ascii="Cambria" w:hAnsi="Cambria"/>
          <w:sz w:val="28"/>
          <w:szCs w:val="28"/>
        </w:rPr>
        <w:t xml:space="preserve"> m</w:t>
      </w:r>
      <w:r>
        <w:rPr>
          <w:rFonts w:ascii="Cambria" w:hAnsi="Cambria"/>
          <w:sz w:val="28"/>
          <w:szCs w:val="28"/>
        </w:rPr>
        <w:t>aar niet alles. Vandaar eerst een paar regels waar je binnen moet blijven:</w:t>
      </w:r>
    </w:p>
    <w:p w14:paraId="1499CA30" w14:textId="1378A43D" w:rsidR="004F697D" w:rsidRDefault="004F697D" w:rsidP="004F697D">
      <w:pPr>
        <w:rPr>
          <w:rFonts w:ascii="Cambria" w:hAnsi="Cambria"/>
          <w:sz w:val="28"/>
          <w:szCs w:val="28"/>
        </w:rPr>
      </w:pPr>
      <w:r>
        <w:rPr>
          <w:rFonts w:ascii="Cambria" w:hAnsi="Cambria"/>
          <w:sz w:val="28"/>
          <w:szCs w:val="28"/>
        </w:rPr>
        <w:t xml:space="preserve">-een preek of overweging mag alleen geschreven worden door predikanten. Je mag dus niet zelf iets schrijven. </w:t>
      </w:r>
      <w:r w:rsidR="00FE40CB">
        <w:rPr>
          <w:rFonts w:ascii="Cambria" w:hAnsi="Cambria"/>
          <w:sz w:val="28"/>
          <w:szCs w:val="28"/>
        </w:rPr>
        <w:t>Ben alert bij het kiezen van een preek van</w:t>
      </w:r>
      <w:r>
        <w:rPr>
          <w:rFonts w:ascii="Cambria" w:hAnsi="Cambria"/>
          <w:sz w:val="28"/>
          <w:szCs w:val="28"/>
        </w:rPr>
        <w:t xml:space="preserve"> een predikant van een ander kerkgenootschap. </w:t>
      </w:r>
    </w:p>
    <w:p w14:paraId="2B635CD6" w14:textId="0421FD06" w:rsidR="004F697D" w:rsidRDefault="004F697D" w:rsidP="004F697D">
      <w:pPr>
        <w:rPr>
          <w:rFonts w:ascii="Cambria" w:hAnsi="Cambria"/>
          <w:sz w:val="28"/>
          <w:szCs w:val="28"/>
        </w:rPr>
      </w:pPr>
      <w:r>
        <w:rPr>
          <w:rFonts w:ascii="Cambria" w:hAnsi="Cambria"/>
          <w:sz w:val="28"/>
          <w:szCs w:val="28"/>
        </w:rPr>
        <w:t xml:space="preserve">-Als lezingen kunnen alleen teksten uit de Bijbel en uit de Bijbelboeken van de protestantse canon gelezen worden. Dus </w:t>
      </w:r>
      <w:r w:rsidR="00647A08">
        <w:rPr>
          <w:rFonts w:ascii="Cambria" w:hAnsi="Cambria"/>
          <w:sz w:val="28"/>
          <w:szCs w:val="28"/>
        </w:rPr>
        <w:t xml:space="preserve">bijvoorbeeld </w:t>
      </w:r>
      <w:r>
        <w:rPr>
          <w:rFonts w:ascii="Cambria" w:hAnsi="Cambria"/>
          <w:sz w:val="28"/>
          <w:szCs w:val="28"/>
        </w:rPr>
        <w:t xml:space="preserve">niet iets uit de </w:t>
      </w:r>
      <w:r w:rsidR="00647A08">
        <w:rPr>
          <w:rFonts w:ascii="Cambria" w:hAnsi="Cambria"/>
          <w:sz w:val="28"/>
          <w:szCs w:val="28"/>
        </w:rPr>
        <w:t>K</w:t>
      </w:r>
      <w:r>
        <w:rPr>
          <w:rFonts w:ascii="Cambria" w:hAnsi="Cambria"/>
          <w:sz w:val="28"/>
          <w:szCs w:val="28"/>
        </w:rPr>
        <w:t xml:space="preserve">oran of uit het Bijbelboek Jezus </w:t>
      </w:r>
      <w:proofErr w:type="spellStart"/>
      <w:r>
        <w:rPr>
          <w:rFonts w:ascii="Cambria" w:hAnsi="Cambria"/>
          <w:sz w:val="28"/>
          <w:szCs w:val="28"/>
        </w:rPr>
        <w:t>Sirach</w:t>
      </w:r>
      <w:proofErr w:type="spellEnd"/>
      <w:r>
        <w:rPr>
          <w:rFonts w:ascii="Cambria" w:hAnsi="Cambria"/>
          <w:sz w:val="28"/>
          <w:szCs w:val="28"/>
        </w:rPr>
        <w:t>.</w:t>
      </w:r>
    </w:p>
    <w:p w14:paraId="10AEC978" w14:textId="76217861" w:rsidR="004F697D" w:rsidRDefault="004F697D" w:rsidP="004F697D">
      <w:pPr>
        <w:rPr>
          <w:rFonts w:ascii="Cambria" w:hAnsi="Cambria"/>
          <w:sz w:val="28"/>
          <w:szCs w:val="28"/>
        </w:rPr>
      </w:pPr>
      <w:r>
        <w:rPr>
          <w:rFonts w:ascii="Cambria" w:hAnsi="Cambria"/>
          <w:sz w:val="28"/>
          <w:szCs w:val="28"/>
        </w:rPr>
        <w:t>-Groet (Genade zij u</w:t>
      </w:r>
      <w:r w:rsidR="00647A08">
        <w:rPr>
          <w:rFonts w:ascii="Cambria" w:hAnsi="Cambria"/>
          <w:sz w:val="28"/>
          <w:szCs w:val="28"/>
        </w:rPr>
        <w:t xml:space="preserve"> en vrede</w:t>
      </w:r>
      <w:r>
        <w:rPr>
          <w:rFonts w:ascii="Cambria" w:hAnsi="Cambria"/>
          <w:sz w:val="28"/>
          <w:szCs w:val="28"/>
        </w:rPr>
        <w:t>…), genadeverkondiging (</w:t>
      </w:r>
      <w:r w:rsidR="00647A08">
        <w:rPr>
          <w:rFonts w:ascii="Cambria" w:hAnsi="Cambria"/>
          <w:sz w:val="28"/>
          <w:szCs w:val="28"/>
        </w:rPr>
        <w:t xml:space="preserve">Moge de barmhartige en genadige God zich…) en de Zegen mogen alleen door predikanten worden uitgesproken. Bidden om genade en zegen kan wel door iedereen gedaan worden. </w:t>
      </w:r>
    </w:p>
    <w:p w14:paraId="4A43B1EB" w14:textId="77777777" w:rsidR="00647A08" w:rsidRDefault="00647A08" w:rsidP="004F697D">
      <w:pPr>
        <w:rPr>
          <w:rFonts w:ascii="Cambria" w:hAnsi="Cambria"/>
          <w:sz w:val="28"/>
          <w:szCs w:val="28"/>
        </w:rPr>
      </w:pPr>
    </w:p>
    <w:p w14:paraId="0188170B" w14:textId="7E551F5D" w:rsidR="00C55B52" w:rsidRPr="0059706E" w:rsidRDefault="00C55B52" w:rsidP="004F697D">
      <w:pPr>
        <w:rPr>
          <w:rFonts w:ascii="Cambria" w:hAnsi="Cambria"/>
          <w:b/>
          <w:bCs/>
          <w:sz w:val="28"/>
          <w:szCs w:val="28"/>
        </w:rPr>
      </w:pPr>
      <w:r w:rsidRPr="0059706E">
        <w:rPr>
          <w:rFonts w:ascii="Cambria" w:hAnsi="Cambria"/>
          <w:b/>
          <w:bCs/>
          <w:sz w:val="28"/>
          <w:szCs w:val="28"/>
        </w:rPr>
        <w:t>Orde van een dienst</w:t>
      </w:r>
    </w:p>
    <w:p w14:paraId="1B259D24" w14:textId="05236834" w:rsidR="00C55B52" w:rsidRDefault="00C55B52" w:rsidP="004F697D">
      <w:pPr>
        <w:rPr>
          <w:rFonts w:ascii="Cambria" w:hAnsi="Cambria"/>
          <w:sz w:val="28"/>
          <w:szCs w:val="28"/>
        </w:rPr>
      </w:pPr>
      <w:r>
        <w:rPr>
          <w:rFonts w:ascii="Cambria" w:hAnsi="Cambria"/>
          <w:sz w:val="28"/>
          <w:szCs w:val="28"/>
        </w:rPr>
        <w:t xml:space="preserve">De volgorde van gebeden, liederen en lezingen in een dienst is niet willekeurig. Tradities van eeuwen oud en logische verbanden bepalen het verloop. Hieronder een overzicht. Je hoeft niet altijd alles te doen. </w:t>
      </w:r>
      <w:r w:rsidR="0092759B">
        <w:rPr>
          <w:rFonts w:ascii="Cambria" w:hAnsi="Cambria"/>
          <w:sz w:val="28"/>
          <w:szCs w:val="28"/>
        </w:rPr>
        <w:t>Alleen o</w:t>
      </w:r>
      <w:r>
        <w:rPr>
          <w:rFonts w:ascii="Cambria" w:hAnsi="Cambria"/>
          <w:sz w:val="28"/>
          <w:szCs w:val="28"/>
        </w:rPr>
        <w:t>nderstreepte onderdelen kunnen niet worden weggelaten.</w:t>
      </w:r>
      <w:r w:rsidR="0092759B">
        <w:rPr>
          <w:rFonts w:ascii="Cambria" w:hAnsi="Cambria"/>
          <w:sz w:val="28"/>
          <w:szCs w:val="28"/>
        </w:rPr>
        <w:t xml:space="preserve"> Het staat je vrij onderdelen toe te voegen</w:t>
      </w:r>
      <w:r w:rsidR="008849B5">
        <w:rPr>
          <w:rFonts w:ascii="Cambria" w:hAnsi="Cambria"/>
          <w:sz w:val="28"/>
          <w:szCs w:val="28"/>
        </w:rPr>
        <w:t xml:space="preserve"> of iets heel anders te verzinnen. De opzet hieronder is dus meer een hulpmiddel dan een verplichting.</w:t>
      </w:r>
    </w:p>
    <w:p w14:paraId="4ACF8921" w14:textId="52826642" w:rsidR="00EA1FFB" w:rsidRDefault="00EA1FFB">
      <w:pPr>
        <w:rPr>
          <w:rFonts w:ascii="Cambria" w:hAnsi="Cambria"/>
          <w:sz w:val="28"/>
          <w:szCs w:val="28"/>
        </w:rPr>
      </w:pPr>
      <w:r>
        <w:rPr>
          <w:rFonts w:ascii="Cambria" w:hAnsi="Cambria"/>
          <w:sz w:val="28"/>
          <w:szCs w:val="28"/>
        </w:rPr>
        <w:br w:type="page"/>
      </w:r>
    </w:p>
    <w:p w14:paraId="6F99D554" w14:textId="06CF1E52" w:rsidR="00C55B52" w:rsidRDefault="00C55B52" w:rsidP="004F697D">
      <w:pPr>
        <w:rPr>
          <w:rFonts w:ascii="Cambria" w:hAnsi="Cambria"/>
          <w:sz w:val="28"/>
          <w:szCs w:val="28"/>
        </w:rPr>
      </w:pPr>
    </w:p>
    <w:tbl>
      <w:tblPr>
        <w:tblStyle w:val="Tabelraster"/>
        <w:tblW w:w="8642" w:type="dxa"/>
        <w:tblLook w:val="04A0" w:firstRow="1" w:lastRow="0" w:firstColumn="1" w:lastColumn="0" w:noHBand="0" w:noVBand="1"/>
      </w:tblPr>
      <w:tblGrid>
        <w:gridCol w:w="1616"/>
        <w:gridCol w:w="2745"/>
        <w:gridCol w:w="4268"/>
        <w:gridCol w:w="13"/>
      </w:tblGrid>
      <w:tr w:rsidR="00DC175D" w:rsidRPr="005921E6" w14:paraId="4F4598C7" w14:textId="77777777" w:rsidTr="005921E6">
        <w:trPr>
          <w:gridAfter w:val="1"/>
          <w:wAfter w:w="13" w:type="dxa"/>
        </w:trPr>
        <w:tc>
          <w:tcPr>
            <w:tcW w:w="1616" w:type="dxa"/>
          </w:tcPr>
          <w:p w14:paraId="5172320D" w14:textId="77777777" w:rsidR="002D2B5D" w:rsidRPr="005921E6" w:rsidRDefault="002D2B5D" w:rsidP="004F697D">
            <w:pPr>
              <w:rPr>
                <w:rFonts w:ascii="Cambria" w:hAnsi="Cambria"/>
                <w:sz w:val="24"/>
                <w:szCs w:val="24"/>
              </w:rPr>
            </w:pPr>
          </w:p>
        </w:tc>
        <w:tc>
          <w:tcPr>
            <w:tcW w:w="2745" w:type="dxa"/>
          </w:tcPr>
          <w:p w14:paraId="456BCA08" w14:textId="33294614" w:rsidR="002D2B5D" w:rsidRPr="005921E6" w:rsidRDefault="002D2B5D" w:rsidP="004F697D">
            <w:pPr>
              <w:rPr>
                <w:rFonts w:ascii="Cambria" w:hAnsi="Cambria"/>
                <w:sz w:val="24"/>
                <w:szCs w:val="24"/>
              </w:rPr>
            </w:pPr>
            <w:r w:rsidRPr="005921E6">
              <w:rPr>
                <w:rFonts w:ascii="Cambria" w:hAnsi="Cambria"/>
                <w:sz w:val="24"/>
                <w:szCs w:val="24"/>
              </w:rPr>
              <w:t>Organist speelt muziek</w:t>
            </w:r>
          </w:p>
        </w:tc>
        <w:tc>
          <w:tcPr>
            <w:tcW w:w="4268" w:type="dxa"/>
          </w:tcPr>
          <w:p w14:paraId="5332647B" w14:textId="2B93F08F" w:rsidR="002D2B5D" w:rsidRPr="005921E6" w:rsidRDefault="002D2B5D" w:rsidP="004F697D">
            <w:pPr>
              <w:rPr>
                <w:rFonts w:ascii="Cambria" w:hAnsi="Cambria"/>
                <w:sz w:val="24"/>
                <w:szCs w:val="24"/>
              </w:rPr>
            </w:pPr>
            <w:r w:rsidRPr="005921E6">
              <w:rPr>
                <w:rFonts w:ascii="Cambria" w:hAnsi="Cambria"/>
                <w:sz w:val="24"/>
                <w:szCs w:val="24"/>
              </w:rPr>
              <w:t>De lectoren komen samen met de ouderling en diaken. De ouderling leest de mededelingen voor en gaat voor in gebed. Daarna gaat iedereen de kerkzaal in.</w:t>
            </w:r>
          </w:p>
        </w:tc>
      </w:tr>
      <w:tr w:rsidR="00DC175D" w:rsidRPr="005921E6" w14:paraId="6A5C5014" w14:textId="77777777" w:rsidTr="005921E6">
        <w:trPr>
          <w:gridAfter w:val="1"/>
          <w:wAfter w:w="13" w:type="dxa"/>
        </w:trPr>
        <w:tc>
          <w:tcPr>
            <w:tcW w:w="1616" w:type="dxa"/>
          </w:tcPr>
          <w:p w14:paraId="2FE814CC" w14:textId="77777777" w:rsidR="002D2B5D" w:rsidRPr="005921E6" w:rsidRDefault="002D2B5D" w:rsidP="004F697D">
            <w:pPr>
              <w:rPr>
                <w:rFonts w:ascii="Cambria" w:hAnsi="Cambria"/>
                <w:sz w:val="24"/>
                <w:szCs w:val="24"/>
              </w:rPr>
            </w:pPr>
          </w:p>
        </w:tc>
        <w:tc>
          <w:tcPr>
            <w:tcW w:w="2745" w:type="dxa"/>
          </w:tcPr>
          <w:p w14:paraId="3C02D8D2" w14:textId="24F6ECD3" w:rsidR="002D2B5D" w:rsidRPr="005921E6" w:rsidRDefault="002D2B5D" w:rsidP="004F697D">
            <w:pPr>
              <w:rPr>
                <w:rFonts w:ascii="Cambria" w:hAnsi="Cambria"/>
                <w:sz w:val="24"/>
                <w:szCs w:val="24"/>
              </w:rPr>
            </w:pPr>
            <w:r w:rsidRPr="005921E6">
              <w:rPr>
                <w:rFonts w:ascii="Cambria" w:hAnsi="Cambria"/>
                <w:sz w:val="24"/>
                <w:szCs w:val="24"/>
              </w:rPr>
              <w:t>Mededelingen door de ouderling van dienst en het aansteken van de Paaskaars</w:t>
            </w:r>
          </w:p>
        </w:tc>
        <w:tc>
          <w:tcPr>
            <w:tcW w:w="4268" w:type="dxa"/>
          </w:tcPr>
          <w:p w14:paraId="5444B18D" w14:textId="77777777" w:rsidR="002D2B5D" w:rsidRPr="005921E6" w:rsidRDefault="002D2B5D" w:rsidP="004F697D">
            <w:pPr>
              <w:rPr>
                <w:rFonts w:ascii="Cambria" w:hAnsi="Cambria"/>
                <w:sz w:val="24"/>
                <w:szCs w:val="24"/>
              </w:rPr>
            </w:pPr>
          </w:p>
        </w:tc>
      </w:tr>
      <w:tr w:rsidR="00DC175D" w:rsidRPr="00C55B52" w14:paraId="085CA99D" w14:textId="77777777" w:rsidTr="005921E6">
        <w:tc>
          <w:tcPr>
            <w:tcW w:w="1616" w:type="dxa"/>
          </w:tcPr>
          <w:p w14:paraId="4B8FD20D" w14:textId="77777777" w:rsidR="002D2B5D" w:rsidRPr="005921E6" w:rsidRDefault="002D2B5D" w:rsidP="004F697D">
            <w:pPr>
              <w:rPr>
                <w:rFonts w:ascii="Cambria" w:hAnsi="Cambria"/>
                <w:sz w:val="24"/>
                <w:szCs w:val="24"/>
              </w:rPr>
            </w:pPr>
          </w:p>
        </w:tc>
        <w:tc>
          <w:tcPr>
            <w:tcW w:w="2745" w:type="dxa"/>
          </w:tcPr>
          <w:p w14:paraId="7278F1A5" w14:textId="7572AE26" w:rsidR="002D2B5D" w:rsidRPr="005921E6" w:rsidRDefault="002D2B5D" w:rsidP="004F697D">
            <w:pPr>
              <w:rPr>
                <w:rFonts w:ascii="Cambria" w:hAnsi="Cambria"/>
                <w:sz w:val="24"/>
                <w:szCs w:val="24"/>
              </w:rPr>
            </w:pPr>
            <w:r w:rsidRPr="005921E6">
              <w:rPr>
                <w:rFonts w:ascii="Cambria" w:hAnsi="Cambria"/>
                <w:sz w:val="24"/>
                <w:szCs w:val="24"/>
              </w:rPr>
              <w:t>Intochtspsalm of intredelied</w:t>
            </w:r>
          </w:p>
        </w:tc>
        <w:tc>
          <w:tcPr>
            <w:tcW w:w="4281" w:type="dxa"/>
            <w:gridSpan w:val="2"/>
          </w:tcPr>
          <w:p w14:paraId="24DB33BD" w14:textId="35783760" w:rsidR="002D2B5D" w:rsidRPr="005921E6" w:rsidRDefault="002D2B5D" w:rsidP="004F697D">
            <w:pPr>
              <w:rPr>
                <w:rFonts w:ascii="Cambria" w:hAnsi="Cambria"/>
                <w:sz w:val="24"/>
                <w:szCs w:val="24"/>
              </w:rPr>
            </w:pPr>
            <w:r w:rsidRPr="005921E6">
              <w:rPr>
                <w:rFonts w:ascii="Cambria" w:hAnsi="Cambria"/>
                <w:sz w:val="24"/>
                <w:szCs w:val="24"/>
              </w:rPr>
              <w:t>Lied of Psalm aan het begin van de dienst. (Aanwijzingen over liederen volgt verderop).</w:t>
            </w:r>
          </w:p>
        </w:tc>
      </w:tr>
      <w:tr w:rsidR="00DC175D" w:rsidRPr="00C55B52" w14:paraId="2B5F6256" w14:textId="77777777" w:rsidTr="005921E6">
        <w:tc>
          <w:tcPr>
            <w:tcW w:w="1616" w:type="dxa"/>
          </w:tcPr>
          <w:p w14:paraId="5507BE38" w14:textId="77777777" w:rsidR="002D2B5D" w:rsidRPr="005921E6" w:rsidRDefault="002D2B5D" w:rsidP="004F697D">
            <w:pPr>
              <w:rPr>
                <w:rFonts w:ascii="Cambria" w:hAnsi="Cambria"/>
                <w:sz w:val="24"/>
                <w:szCs w:val="24"/>
                <w:u w:val="single"/>
              </w:rPr>
            </w:pPr>
          </w:p>
        </w:tc>
        <w:tc>
          <w:tcPr>
            <w:tcW w:w="2745" w:type="dxa"/>
          </w:tcPr>
          <w:p w14:paraId="65E3983E" w14:textId="677A2C70" w:rsidR="002D2B5D" w:rsidRPr="005921E6" w:rsidRDefault="002D2B5D" w:rsidP="004F697D">
            <w:pPr>
              <w:rPr>
                <w:rFonts w:ascii="Cambria" w:hAnsi="Cambria"/>
                <w:sz w:val="24"/>
                <w:szCs w:val="24"/>
                <w:u w:val="single"/>
              </w:rPr>
            </w:pPr>
            <w:r w:rsidRPr="005921E6">
              <w:rPr>
                <w:rFonts w:ascii="Cambria" w:hAnsi="Cambria"/>
                <w:sz w:val="24"/>
                <w:szCs w:val="24"/>
                <w:u w:val="single"/>
              </w:rPr>
              <w:t>Bemoediging</w:t>
            </w:r>
          </w:p>
        </w:tc>
        <w:tc>
          <w:tcPr>
            <w:tcW w:w="4281" w:type="dxa"/>
            <w:gridSpan w:val="2"/>
          </w:tcPr>
          <w:p w14:paraId="675462CE" w14:textId="657FFF1D" w:rsidR="002D2B5D" w:rsidRPr="005921E6" w:rsidRDefault="0092759B" w:rsidP="004F697D">
            <w:pPr>
              <w:rPr>
                <w:rFonts w:ascii="Cambria" w:hAnsi="Cambria"/>
                <w:sz w:val="24"/>
                <w:szCs w:val="24"/>
              </w:rPr>
            </w:pPr>
            <w:r w:rsidRPr="005921E6">
              <w:rPr>
                <w:rFonts w:ascii="Cambria" w:hAnsi="Cambria"/>
                <w:b/>
                <w:bCs/>
                <w:i/>
                <w:iCs/>
                <w:sz w:val="24"/>
                <w:szCs w:val="24"/>
              </w:rPr>
              <w:t>Onze Hulp is in de naam van de Heer</w:t>
            </w:r>
            <w:r w:rsidRPr="005921E6">
              <w:rPr>
                <w:rFonts w:ascii="Cambria" w:hAnsi="Cambria"/>
                <w:i/>
                <w:iCs/>
                <w:sz w:val="24"/>
                <w:szCs w:val="24"/>
              </w:rPr>
              <w:t xml:space="preserve">, die hemel en aarde gemakt heeft, </w:t>
            </w:r>
            <w:r w:rsidRPr="005921E6">
              <w:rPr>
                <w:rFonts w:ascii="Cambria" w:hAnsi="Cambria"/>
                <w:b/>
                <w:bCs/>
                <w:i/>
                <w:iCs/>
                <w:sz w:val="24"/>
                <w:szCs w:val="24"/>
              </w:rPr>
              <w:t>die trouw houdt tot in eeuwigheid</w:t>
            </w:r>
            <w:r w:rsidRPr="005921E6">
              <w:rPr>
                <w:rFonts w:ascii="Cambria" w:hAnsi="Cambria"/>
                <w:i/>
                <w:iCs/>
                <w:sz w:val="24"/>
                <w:szCs w:val="24"/>
              </w:rPr>
              <w:t>, en niet laat varen het werk van zijn handen.</w:t>
            </w:r>
            <w:r w:rsidRPr="005921E6">
              <w:rPr>
                <w:rFonts w:ascii="Cambria" w:hAnsi="Cambria"/>
                <w:sz w:val="24"/>
                <w:szCs w:val="24"/>
              </w:rPr>
              <w:t xml:space="preserve"> </w:t>
            </w:r>
            <w:r w:rsidR="002D2B5D" w:rsidRPr="005921E6">
              <w:rPr>
                <w:rFonts w:ascii="Cambria" w:hAnsi="Cambria"/>
                <w:sz w:val="24"/>
                <w:szCs w:val="24"/>
              </w:rPr>
              <w:t>Er zijn een paar varianten. En het kan in zi</w:t>
            </w:r>
            <w:r>
              <w:rPr>
                <w:rFonts w:ascii="Cambria" w:hAnsi="Cambria"/>
                <w:sz w:val="24"/>
                <w:szCs w:val="24"/>
              </w:rPr>
              <w:t>j</w:t>
            </w:r>
            <w:r w:rsidR="002D2B5D" w:rsidRPr="005921E6">
              <w:rPr>
                <w:rFonts w:ascii="Cambria" w:hAnsi="Cambria"/>
                <w:sz w:val="24"/>
                <w:szCs w:val="24"/>
              </w:rPr>
              <w:t>n geheel door de voorganger en in beurtspraak met de gemeente. (</w:t>
            </w:r>
            <w:proofErr w:type="spellStart"/>
            <w:r w:rsidR="002D2B5D" w:rsidRPr="005921E6">
              <w:rPr>
                <w:rFonts w:ascii="Cambria" w:hAnsi="Cambria"/>
                <w:sz w:val="24"/>
                <w:szCs w:val="24"/>
              </w:rPr>
              <w:t>Blz</w:t>
            </w:r>
            <w:proofErr w:type="spellEnd"/>
            <w:r w:rsidR="002D2B5D" w:rsidRPr="005921E6">
              <w:rPr>
                <w:rFonts w:ascii="Cambria" w:hAnsi="Cambria"/>
                <w:sz w:val="24"/>
                <w:szCs w:val="24"/>
              </w:rPr>
              <w:t xml:space="preserve"> 185 Dienstboek)</w:t>
            </w:r>
            <w:r w:rsidR="0030456A">
              <w:rPr>
                <w:rFonts w:ascii="Cambria" w:hAnsi="Cambria"/>
                <w:sz w:val="24"/>
                <w:szCs w:val="24"/>
              </w:rPr>
              <w:t xml:space="preserve">. </w:t>
            </w:r>
            <w:r w:rsidR="0030456A" w:rsidRPr="0030456A">
              <w:rPr>
                <w:rFonts w:ascii="Cambria" w:hAnsi="Cambria"/>
                <w:i/>
                <w:iCs/>
                <w:sz w:val="24"/>
                <w:szCs w:val="24"/>
              </w:rPr>
              <w:t>Genade zij u en vrede</w:t>
            </w:r>
            <w:r w:rsidR="0030456A">
              <w:rPr>
                <w:rFonts w:ascii="Cambria" w:hAnsi="Cambria"/>
                <w:sz w:val="24"/>
                <w:szCs w:val="24"/>
              </w:rPr>
              <w:t xml:space="preserve">…. Blijft dus achterwege. </w:t>
            </w:r>
          </w:p>
        </w:tc>
      </w:tr>
      <w:tr w:rsidR="00DC175D" w:rsidRPr="00C55B52" w14:paraId="19857B5C" w14:textId="77777777" w:rsidTr="005921E6">
        <w:tc>
          <w:tcPr>
            <w:tcW w:w="1616" w:type="dxa"/>
          </w:tcPr>
          <w:p w14:paraId="58EBA79F" w14:textId="77777777" w:rsidR="002D2B5D" w:rsidRPr="005921E6" w:rsidRDefault="002D2B5D" w:rsidP="004F697D">
            <w:pPr>
              <w:rPr>
                <w:rFonts w:ascii="Cambria" w:hAnsi="Cambria"/>
                <w:sz w:val="24"/>
                <w:szCs w:val="24"/>
              </w:rPr>
            </w:pPr>
          </w:p>
        </w:tc>
        <w:tc>
          <w:tcPr>
            <w:tcW w:w="2745" w:type="dxa"/>
          </w:tcPr>
          <w:p w14:paraId="054C4D7F" w14:textId="25195C03" w:rsidR="002D2B5D" w:rsidRPr="005921E6" w:rsidRDefault="002D2B5D" w:rsidP="004F697D">
            <w:pPr>
              <w:rPr>
                <w:rFonts w:ascii="Cambria" w:hAnsi="Cambria"/>
                <w:sz w:val="24"/>
                <w:szCs w:val="24"/>
              </w:rPr>
            </w:pPr>
            <w:r w:rsidRPr="005921E6">
              <w:rPr>
                <w:rFonts w:ascii="Cambria" w:hAnsi="Cambria"/>
                <w:sz w:val="24"/>
                <w:szCs w:val="24"/>
              </w:rPr>
              <w:t>Klein Gloria</w:t>
            </w:r>
          </w:p>
        </w:tc>
        <w:tc>
          <w:tcPr>
            <w:tcW w:w="4281" w:type="dxa"/>
            <w:gridSpan w:val="2"/>
          </w:tcPr>
          <w:p w14:paraId="5B45A2DA" w14:textId="359443D7" w:rsidR="002D2B5D" w:rsidRPr="005921E6" w:rsidRDefault="002D2B5D" w:rsidP="004F697D">
            <w:pPr>
              <w:rPr>
                <w:rFonts w:ascii="Cambria" w:hAnsi="Cambria"/>
                <w:sz w:val="24"/>
                <w:szCs w:val="24"/>
              </w:rPr>
            </w:pPr>
            <w:r w:rsidRPr="005921E6">
              <w:rPr>
                <w:rFonts w:ascii="Cambria" w:hAnsi="Cambria"/>
                <w:sz w:val="24"/>
                <w:szCs w:val="24"/>
              </w:rPr>
              <w:t>NLB 195</w:t>
            </w:r>
          </w:p>
        </w:tc>
      </w:tr>
      <w:tr w:rsidR="00DC175D" w:rsidRPr="00C55B52" w14:paraId="27208B6C" w14:textId="77777777" w:rsidTr="005921E6">
        <w:tc>
          <w:tcPr>
            <w:tcW w:w="1616" w:type="dxa"/>
          </w:tcPr>
          <w:p w14:paraId="03760122" w14:textId="77777777" w:rsidR="002D2B5D" w:rsidRPr="005921E6" w:rsidRDefault="002D2B5D" w:rsidP="004F697D">
            <w:pPr>
              <w:rPr>
                <w:rFonts w:ascii="Cambria" w:hAnsi="Cambria"/>
                <w:sz w:val="24"/>
                <w:szCs w:val="24"/>
              </w:rPr>
            </w:pPr>
            <w:r w:rsidRPr="005921E6">
              <w:rPr>
                <w:rFonts w:ascii="Cambria" w:hAnsi="Cambria"/>
                <w:sz w:val="24"/>
                <w:szCs w:val="24"/>
              </w:rPr>
              <w:t xml:space="preserve">Een of meerdere </w:t>
            </w:r>
          </w:p>
          <w:p w14:paraId="4C78E8FF" w14:textId="2E335CA5" w:rsidR="002D2B5D" w:rsidRPr="005921E6" w:rsidRDefault="002D2B5D" w:rsidP="004F697D">
            <w:pPr>
              <w:rPr>
                <w:rFonts w:ascii="Cambria" w:hAnsi="Cambria"/>
                <w:sz w:val="24"/>
                <w:szCs w:val="24"/>
              </w:rPr>
            </w:pPr>
            <w:r w:rsidRPr="005921E6">
              <w:rPr>
                <w:rFonts w:ascii="Cambria" w:hAnsi="Cambria"/>
                <w:sz w:val="24"/>
                <w:szCs w:val="24"/>
              </w:rPr>
              <w:t>van de volgende opties</w:t>
            </w:r>
          </w:p>
        </w:tc>
        <w:tc>
          <w:tcPr>
            <w:tcW w:w="2745" w:type="dxa"/>
          </w:tcPr>
          <w:p w14:paraId="30DA3D0F" w14:textId="638A5201" w:rsidR="002D2B5D" w:rsidRPr="005921E6" w:rsidRDefault="002D2B5D" w:rsidP="004F697D">
            <w:pPr>
              <w:rPr>
                <w:rFonts w:ascii="Cambria" w:hAnsi="Cambria"/>
                <w:sz w:val="24"/>
                <w:szCs w:val="24"/>
              </w:rPr>
            </w:pPr>
          </w:p>
        </w:tc>
        <w:tc>
          <w:tcPr>
            <w:tcW w:w="4281" w:type="dxa"/>
            <w:gridSpan w:val="2"/>
          </w:tcPr>
          <w:p w14:paraId="3F652A9C" w14:textId="77777777" w:rsidR="002D2B5D" w:rsidRPr="005921E6" w:rsidRDefault="002D2B5D" w:rsidP="004F697D">
            <w:pPr>
              <w:rPr>
                <w:rFonts w:ascii="Cambria" w:hAnsi="Cambria"/>
                <w:sz w:val="24"/>
                <w:szCs w:val="24"/>
              </w:rPr>
            </w:pPr>
          </w:p>
        </w:tc>
      </w:tr>
      <w:tr w:rsidR="00DC175D" w:rsidRPr="00C55B52" w14:paraId="4F615A82" w14:textId="77777777" w:rsidTr="005921E6">
        <w:tc>
          <w:tcPr>
            <w:tcW w:w="1616" w:type="dxa"/>
          </w:tcPr>
          <w:p w14:paraId="79CBB4C3" w14:textId="77777777" w:rsidR="002D2B5D" w:rsidRPr="005921E6" w:rsidRDefault="002D2B5D" w:rsidP="004F697D">
            <w:pPr>
              <w:rPr>
                <w:rFonts w:ascii="Cambria" w:hAnsi="Cambria"/>
                <w:sz w:val="24"/>
                <w:szCs w:val="24"/>
              </w:rPr>
            </w:pPr>
          </w:p>
        </w:tc>
        <w:tc>
          <w:tcPr>
            <w:tcW w:w="2745" w:type="dxa"/>
          </w:tcPr>
          <w:p w14:paraId="26918587" w14:textId="537541B1" w:rsidR="002D2B5D" w:rsidRPr="005921E6" w:rsidRDefault="002D2B5D" w:rsidP="004F697D">
            <w:pPr>
              <w:rPr>
                <w:rFonts w:ascii="Cambria" w:hAnsi="Cambria"/>
                <w:sz w:val="24"/>
                <w:szCs w:val="24"/>
              </w:rPr>
            </w:pPr>
            <w:r w:rsidRPr="005921E6">
              <w:rPr>
                <w:rFonts w:ascii="Cambria" w:hAnsi="Cambria"/>
                <w:sz w:val="24"/>
                <w:szCs w:val="24"/>
              </w:rPr>
              <w:t>Drempelgebed</w:t>
            </w:r>
          </w:p>
        </w:tc>
        <w:tc>
          <w:tcPr>
            <w:tcW w:w="4281" w:type="dxa"/>
            <w:gridSpan w:val="2"/>
          </w:tcPr>
          <w:p w14:paraId="37BC56F9" w14:textId="50B278DE" w:rsidR="002D2B5D" w:rsidRPr="005921E6" w:rsidRDefault="002D2B5D" w:rsidP="004F697D">
            <w:pPr>
              <w:rPr>
                <w:rFonts w:ascii="Cambria" w:hAnsi="Cambria"/>
                <w:sz w:val="24"/>
                <w:szCs w:val="24"/>
              </w:rPr>
            </w:pPr>
            <w:r w:rsidRPr="005921E6">
              <w:rPr>
                <w:rFonts w:ascii="Cambria" w:hAnsi="Cambria"/>
                <w:sz w:val="24"/>
                <w:szCs w:val="24"/>
              </w:rPr>
              <w:t>Gebed dat mensen helpt de overgang te maken van dagelijks leven naar kerkdienst.</w:t>
            </w:r>
          </w:p>
        </w:tc>
      </w:tr>
      <w:tr w:rsidR="00DC175D" w:rsidRPr="00C55B52" w14:paraId="2459FFC7" w14:textId="77777777" w:rsidTr="005921E6">
        <w:tc>
          <w:tcPr>
            <w:tcW w:w="1616" w:type="dxa"/>
          </w:tcPr>
          <w:p w14:paraId="0D0613E3" w14:textId="77777777" w:rsidR="002D2B5D" w:rsidRPr="005921E6" w:rsidRDefault="002D2B5D" w:rsidP="004F697D">
            <w:pPr>
              <w:rPr>
                <w:rFonts w:ascii="Cambria" w:hAnsi="Cambria"/>
                <w:sz w:val="24"/>
                <w:szCs w:val="24"/>
              </w:rPr>
            </w:pPr>
          </w:p>
        </w:tc>
        <w:tc>
          <w:tcPr>
            <w:tcW w:w="2745" w:type="dxa"/>
          </w:tcPr>
          <w:p w14:paraId="64DA1513" w14:textId="180555D9" w:rsidR="002D2B5D" w:rsidRPr="005921E6" w:rsidRDefault="002D2B5D" w:rsidP="004F697D">
            <w:pPr>
              <w:rPr>
                <w:rFonts w:ascii="Cambria" w:hAnsi="Cambria"/>
                <w:sz w:val="24"/>
                <w:szCs w:val="24"/>
              </w:rPr>
            </w:pPr>
            <w:proofErr w:type="spellStart"/>
            <w:r w:rsidRPr="005921E6">
              <w:rPr>
                <w:rFonts w:ascii="Cambria" w:hAnsi="Cambria"/>
                <w:sz w:val="24"/>
                <w:szCs w:val="24"/>
              </w:rPr>
              <w:t>Kyriëgebed</w:t>
            </w:r>
            <w:proofErr w:type="spellEnd"/>
            <w:r w:rsidRPr="005921E6">
              <w:rPr>
                <w:rFonts w:ascii="Cambria" w:hAnsi="Cambria"/>
                <w:sz w:val="24"/>
                <w:szCs w:val="24"/>
              </w:rPr>
              <w:t xml:space="preserve"> en Gloria</w:t>
            </w:r>
          </w:p>
        </w:tc>
        <w:tc>
          <w:tcPr>
            <w:tcW w:w="4281" w:type="dxa"/>
            <w:gridSpan w:val="2"/>
          </w:tcPr>
          <w:p w14:paraId="7205E008" w14:textId="7A9CBF07" w:rsidR="002D2B5D" w:rsidRPr="005921E6" w:rsidRDefault="002D2B5D" w:rsidP="004F697D">
            <w:pPr>
              <w:rPr>
                <w:rFonts w:ascii="Cambria" w:hAnsi="Cambria"/>
                <w:sz w:val="24"/>
                <w:szCs w:val="24"/>
              </w:rPr>
            </w:pPr>
            <w:proofErr w:type="spellStart"/>
            <w:r w:rsidRPr="005921E6">
              <w:rPr>
                <w:rFonts w:ascii="Cambria" w:hAnsi="Cambria"/>
                <w:sz w:val="24"/>
                <w:szCs w:val="24"/>
              </w:rPr>
              <w:t>Kyriëgebed</w:t>
            </w:r>
            <w:proofErr w:type="spellEnd"/>
            <w:r w:rsidRPr="005921E6">
              <w:rPr>
                <w:rFonts w:ascii="Cambria" w:hAnsi="Cambria"/>
                <w:sz w:val="24"/>
                <w:szCs w:val="24"/>
              </w:rPr>
              <w:t>: oorspronkelijk Heer ontferm U (3 keer) Christus ontferm U (3 keer) Heer, ontferm U</w:t>
            </w:r>
            <w:r w:rsidR="0092759B">
              <w:rPr>
                <w:rFonts w:ascii="Cambria" w:hAnsi="Cambria"/>
                <w:sz w:val="24"/>
                <w:szCs w:val="24"/>
              </w:rPr>
              <w:t xml:space="preserve"> (3 keer)</w:t>
            </w:r>
            <w:r w:rsidRPr="005921E6">
              <w:rPr>
                <w:rFonts w:ascii="Cambria" w:hAnsi="Cambria"/>
                <w:sz w:val="24"/>
                <w:szCs w:val="24"/>
              </w:rPr>
              <w:t xml:space="preserve">. Tegenwoordig een gebed voor het leed dat er in de wereld is. God wordt aangeroepen in het vertrouwen dat Hij barmhartig is. Hier passen dus gebeden voor landen waar oorlog is, voor </w:t>
            </w:r>
            <w:r w:rsidR="0092759B">
              <w:rPr>
                <w:rFonts w:ascii="Cambria" w:hAnsi="Cambria"/>
                <w:sz w:val="24"/>
                <w:szCs w:val="24"/>
              </w:rPr>
              <w:t>slachtoffers van (natuur)</w:t>
            </w:r>
            <w:r w:rsidRPr="005921E6">
              <w:rPr>
                <w:rFonts w:ascii="Cambria" w:hAnsi="Cambria"/>
                <w:sz w:val="24"/>
                <w:szCs w:val="24"/>
              </w:rPr>
              <w:t xml:space="preserve">rampen, voor onrecht ver weg of dichtbij etc. Een typisch </w:t>
            </w:r>
            <w:proofErr w:type="spellStart"/>
            <w:r w:rsidRPr="005921E6">
              <w:rPr>
                <w:rFonts w:ascii="Cambria" w:hAnsi="Cambria"/>
                <w:sz w:val="24"/>
                <w:szCs w:val="24"/>
              </w:rPr>
              <w:t>Kyriëgebed</w:t>
            </w:r>
            <w:proofErr w:type="spellEnd"/>
            <w:r w:rsidRPr="005921E6">
              <w:rPr>
                <w:rFonts w:ascii="Cambria" w:hAnsi="Cambria"/>
                <w:sz w:val="24"/>
                <w:szCs w:val="24"/>
              </w:rPr>
              <w:t xml:space="preserve"> kent drie delen waarvan elk deel eindigt met een zin die lijkt op </w:t>
            </w:r>
            <w:r w:rsidRPr="0092759B">
              <w:rPr>
                <w:rFonts w:ascii="Cambria" w:hAnsi="Cambria"/>
                <w:i/>
                <w:iCs/>
                <w:sz w:val="24"/>
                <w:szCs w:val="24"/>
              </w:rPr>
              <w:t>Heer ontferm U</w:t>
            </w:r>
            <w:r w:rsidRPr="005921E6">
              <w:rPr>
                <w:rFonts w:ascii="Cambria" w:hAnsi="Cambria"/>
                <w:sz w:val="24"/>
                <w:szCs w:val="24"/>
              </w:rPr>
              <w:t xml:space="preserve"> of </w:t>
            </w:r>
            <w:r w:rsidRPr="0092759B">
              <w:rPr>
                <w:rFonts w:ascii="Cambria" w:hAnsi="Cambria"/>
                <w:i/>
                <w:iCs/>
                <w:sz w:val="24"/>
                <w:szCs w:val="24"/>
              </w:rPr>
              <w:t>Christus ontferm U</w:t>
            </w:r>
            <w:r w:rsidRPr="005921E6">
              <w:rPr>
                <w:rFonts w:ascii="Cambria" w:hAnsi="Cambria"/>
                <w:sz w:val="24"/>
                <w:szCs w:val="24"/>
              </w:rPr>
              <w:t xml:space="preserve">. </w:t>
            </w:r>
          </w:p>
          <w:p w14:paraId="1D6770AB" w14:textId="6207D8D2" w:rsidR="002D2B5D" w:rsidRPr="005921E6" w:rsidRDefault="002D2B5D" w:rsidP="004F697D">
            <w:pPr>
              <w:rPr>
                <w:rFonts w:ascii="Cambria" w:hAnsi="Cambria"/>
                <w:sz w:val="24"/>
                <w:szCs w:val="24"/>
              </w:rPr>
            </w:pPr>
            <w:r w:rsidRPr="005921E6">
              <w:rPr>
                <w:rFonts w:ascii="Cambria" w:hAnsi="Cambria"/>
                <w:sz w:val="24"/>
                <w:szCs w:val="24"/>
              </w:rPr>
              <w:t xml:space="preserve">Hierna past een Glorialied dat de barmhartigheid en ontferming van God bezingt. </w:t>
            </w:r>
          </w:p>
        </w:tc>
      </w:tr>
    </w:tbl>
    <w:p w14:paraId="2E491EB6" w14:textId="7A6AF344" w:rsidR="00EA1FFB" w:rsidRDefault="00EA1FFB"/>
    <w:tbl>
      <w:tblPr>
        <w:tblStyle w:val="Tabelraster"/>
        <w:tblW w:w="8642" w:type="dxa"/>
        <w:tblLook w:val="04A0" w:firstRow="1" w:lastRow="0" w:firstColumn="1" w:lastColumn="0" w:noHBand="0" w:noVBand="1"/>
      </w:tblPr>
      <w:tblGrid>
        <w:gridCol w:w="1616"/>
        <w:gridCol w:w="2745"/>
        <w:gridCol w:w="4281"/>
      </w:tblGrid>
      <w:tr w:rsidR="00DC175D" w:rsidRPr="00C55B52" w14:paraId="03B1B020" w14:textId="77777777" w:rsidTr="005921E6">
        <w:tc>
          <w:tcPr>
            <w:tcW w:w="1616" w:type="dxa"/>
          </w:tcPr>
          <w:p w14:paraId="2165F80E" w14:textId="0CFF0400" w:rsidR="002D2B5D" w:rsidRPr="005921E6" w:rsidRDefault="002D2B5D" w:rsidP="004F697D">
            <w:pPr>
              <w:rPr>
                <w:rFonts w:ascii="Cambria" w:hAnsi="Cambria"/>
                <w:sz w:val="24"/>
                <w:szCs w:val="24"/>
              </w:rPr>
            </w:pPr>
          </w:p>
        </w:tc>
        <w:tc>
          <w:tcPr>
            <w:tcW w:w="2745" w:type="dxa"/>
          </w:tcPr>
          <w:p w14:paraId="5FE9FA5D" w14:textId="1538F94F" w:rsidR="002D2B5D" w:rsidRPr="005921E6" w:rsidRDefault="002D2B5D" w:rsidP="004F697D">
            <w:pPr>
              <w:rPr>
                <w:rFonts w:ascii="Cambria" w:hAnsi="Cambria"/>
                <w:sz w:val="24"/>
                <w:szCs w:val="24"/>
              </w:rPr>
            </w:pPr>
            <w:r w:rsidRPr="005921E6">
              <w:rPr>
                <w:rFonts w:ascii="Cambria" w:hAnsi="Cambria"/>
                <w:sz w:val="24"/>
                <w:szCs w:val="24"/>
              </w:rPr>
              <w:t xml:space="preserve">Verootmoedigingsgebed, </w:t>
            </w:r>
            <w:r w:rsidR="008F58A2" w:rsidRPr="005921E6">
              <w:rPr>
                <w:rFonts w:ascii="Cambria" w:hAnsi="Cambria"/>
                <w:sz w:val="24"/>
                <w:szCs w:val="24"/>
              </w:rPr>
              <w:t xml:space="preserve">gebed om genade, </w:t>
            </w:r>
            <w:r w:rsidRPr="005921E6">
              <w:rPr>
                <w:rFonts w:ascii="Cambria" w:hAnsi="Cambria"/>
                <w:sz w:val="24"/>
                <w:szCs w:val="24"/>
              </w:rPr>
              <w:t xml:space="preserve">leefregel </w:t>
            </w:r>
          </w:p>
        </w:tc>
        <w:tc>
          <w:tcPr>
            <w:tcW w:w="4281" w:type="dxa"/>
          </w:tcPr>
          <w:p w14:paraId="57D5F333" w14:textId="76F0C004" w:rsidR="002D2B5D" w:rsidRPr="005921E6" w:rsidRDefault="002D2B5D" w:rsidP="004F697D">
            <w:pPr>
              <w:rPr>
                <w:rFonts w:ascii="Cambria" w:hAnsi="Cambria"/>
                <w:sz w:val="24"/>
                <w:szCs w:val="24"/>
              </w:rPr>
            </w:pPr>
            <w:r w:rsidRPr="005921E6">
              <w:rPr>
                <w:rFonts w:ascii="Cambria" w:hAnsi="Cambria"/>
                <w:sz w:val="24"/>
                <w:szCs w:val="24"/>
              </w:rPr>
              <w:t xml:space="preserve">Een gebed dat mensen de gelegenheid geeft na te denken over </w:t>
            </w:r>
            <w:r w:rsidR="008F58A2" w:rsidRPr="005921E6">
              <w:rPr>
                <w:rFonts w:ascii="Cambria" w:hAnsi="Cambria"/>
                <w:sz w:val="24"/>
                <w:szCs w:val="24"/>
              </w:rPr>
              <w:t xml:space="preserve">hun levenshouding en </w:t>
            </w:r>
            <w:r w:rsidR="0092759B">
              <w:rPr>
                <w:rFonts w:ascii="Cambria" w:hAnsi="Cambria"/>
                <w:sz w:val="24"/>
                <w:szCs w:val="24"/>
              </w:rPr>
              <w:t xml:space="preserve">dat </w:t>
            </w:r>
            <w:r w:rsidR="008F58A2" w:rsidRPr="005921E6">
              <w:rPr>
                <w:rFonts w:ascii="Cambria" w:hAnsi="Cambria"/>
                <w:sz w:val="24"/>
                <w:szCs w:val="24"/>
              </w:rPr>
              <w:t xml:space="preserve">hun inkeer verwoordt. </w:t>
            </w:r>
          </w:p>
          <w:p w14:paraId="2E36B45A" w14:textId="60052F2E" w:rsidR="008F58A2" w:rsidRPr="005921E6" w:rsidRDefault="008F58A2" w:rsidP="004F697D">
            <w:pPr>
              <w:rPr>
                <w:rFonts w:ascii="Cambria" w:hAnsi="Cambria"/>
                <w:sz w:val="24"/>
                <w:szCs w:val="24"/>
              </w:rPr>
            </w:pPr>
            <w:r w:rsidRPr="005921E6">
              <w:rPr>
                <w:rFonts w:ascii="Cambria" w:hAnsi="Cambria"/>
                <w:sz w:val="24"/>
                <w:szCs w:val="24"/>
              </w:rPr>
              <w:t xml:space="preserve">De genadeverkondiging kan niet uitgesproken worden door een lector. Je kunt wel bidden om genade. Hierna past goed een leefregel. Dit kan het grootste gebod van Jezus zijn, de tien geboden of een ander vers uit de Bijbel dat een regel voor het dagelijks leven kan zijn. Er zijn ook geschikte liederen. </w:t>
            </w:r>
          </w:p>
        </w:tc>
      </w:tr>
      <w:tr w:rsidR="008F58A2" w:rsidRPr="00C55B52" w14:paraId="758408D5" w14:textId="77777777" w:rsidTr="005921E6">
        <w:tc>
          <w:tcPr>
            <w:tcW w:w="1616" w:type="dxa"/>
          </w:tcPr>
          <w:p w14:paraId="4ADCF33E" w14:textId="77777777" w:rsidR="008F58A2" w:rsidRPr="005921E6" w:rsidRDefault="008F58A2" w:rsidP="004F697D">
            <w:pPr>
              <w:rPr>
                <w:rFonts w:ascii="Cambria" w:hAnsi="Cambria"/>
                <w:sz w:val="24"/>
                <w:szCs w:val="24"/>
              </w:rPr>
            </w:pPr>
          </w:p>
        </w:tc>
        <w:tc>
          <w:tcPr>
            <w:tcW w:w="2745" w:type="dxa"/>
          </w:tcPr>
          <w:p w14:paraId="196C770E" w14:textId="661619C8" w:rsidR="008F58A2" w:rsidRPr="005921E6" w:rsidRDefault="008F58A2" w:rsidP="004F697D">
            <w:pPr>
              <w:rPr>
                <w:rFonts w:ascii="Cambria" w:hAnsi="Cambria"/>
                <w:sz w:val="24"/>
                <w:szCs w:val="24"/>
              </w:rPr>
            </w:pPr>
            <w:r w:rsidRPr="005921E6">
              <w:rPr>
                <w:rFonts w:ascii="Cambria" w:hAnsi="Cambria"/>
                <w:sz w:val="24"/>
                <w:szCs w:val="24"/>
              </w:rPr>
              <w:t>Gecombineerd gebed</w:t>
            </w:r>
          </w:p>
        </w:tc>
        <w:tc>
          <w:tcPr>
            <w:tcW w:w="4281" w:type="dxa"/>
          </w:tcPr>
          <w:p w14:paraId="2639EC5F" w14:textId="77777777" w:rsidR="008F58A2" w:rsidRDefault="008F58A2" w:rsidP="004F697D">
            <w:pPr>
              <w:rPr>
                <w:rFonts w:ascii="Cambria" w:hAnsi="Cambria"/>
                <w:sz w:val="24"/>
                <w:szCs w:val="24"/>
              </w:rPr>
            </w:pPr>
            <w:r w:rsidRPr="005921E6">
              <w:rPr>
                <w:rFonts w:ascii="Cambria" w:hAnsi="Cambria"/>
                <w:sz w:val="24"/>
                <w:szCs w:val="24"/>
              </w:rPr>
              <w:t xml:space="preserve">Drempelgebed, </w:t>
            </w:r>
            <w:proofErr w:type="spellStart"/>
            <w:r w:rsidRPr="005921E6">
              <w:rPr>
                <w:rFonts w:ascii="Cambria" w:hAnsi="Cambria"/>
                <w:sz w:val="24"/>
                <w:szCs w:val="24"/>
              </w:rPr>
              <w:t>Kyriëgebed</w:t>
            </w:r>
            <w:proofErr w:type="spellEnd"/>
            <w:r w:rsidRPr="005921E6">
              <w:rPr>
                <w:rFonts w:ascii="Cambria" w:hAnsi="Cambria"/>
                <w:sz w:val="24"/>
                <w:szCs w:val="24"/>
              </w:rPr>
              <w:t xml:space="preserve"> en verootmoedigingsgebed kun je ook combineren tot één gebed. Al dan niet gevolgd door een leefregel en/of Glorialied. </w:t>
            </w:r>
          </w:p>
          <w:p w14:paraId="519E52E1" w14:textId="77777777" w:rsidR="008849B5" w:rsidRDefault="008849B5" w:rsidP="004F697D">
            <w:pPr>
              <w:rPr>
                <w:rFonts w:ascii="Cambria" w:hAnsi="Cambria"/>
                <w:sz w:val="24"/>
                <w:szCs w:val="24"/>
              </w:rPr>
            </w:pPr>
          </w:p>
          <w:p w14:paraId="71200C48" w14:textId="1DA25F92" w:rsidR="008849B5" w:rsidRPr="005921E6" w:rsidRDefault="008849B5" w:rsidP="004F697D">
            <w:pPr>
              <w:rPr>
                <w:rFonts w:ascii="Cambria" w:hAnsi="Cambria"/>
                <w:sz w:val="24"/>
                <w:szCs w:val="24"/>
              </w:rPr>
            </w:pPr>
            <w:r>
              <w:rPr>
                <w:rFonts w:ascii="Cambria" w:hAnsi="Cambria"/>
                <w:sz w:val="24"/>
                <w:szCs w:val="24"/>
              </w:rPr>
              <w:t xml:space="preserve">Of ben creatief en verzin iets anders waarbij je de kerkgangers actief betrekt. </w:t>
            </w:r>
          </w:p>
        </w:tc>
      </w:tr>
      <w:tr w:rsidR="008F58A2" w:rsidRPr="00C55B52" w14:paraId="6CCC8FB3" w14:textId="77777777" w:rsidTr="005921E6">
        <w:tc>
          <w:tcPr>
            <w:tcW w:w="1616" w:type="dxa"/>
          </w:tcPr>
          <w:p w14:paraId="20E7C8FB" w14:textId="2B95ECF3" w:rsidR="008F58A2" w:rsidRPr="005921E6" w:rsidRDefault="008F58A2" w:rsidP="004F697D">
            <w:pPr>
              <w:rPr>
                <w:rFonts w:ascii="Cambria" w:hAnsi="Cambria"/>
                <w:sz w:val="24"/>
                <w:szCs w:val="24"/>
              </w:rPr>
            </w:pPr>
            <w:r w:rsidRPr="005921E6">
              <w:rPr>
                <w:rFonts w:ascii="Cambria" w:hAnsi="Cambria"/>
                <w:sz w:val="24"/>
                <w:szCs w:val="24"/>
              </w:rPr>
              <w:t xml:space="preserve">Dienst van de schrift. </w:t>
            </w:r>
          </w:p>
        </w:tc>
        <w:tc>
          <w:tcPr>
            <w:tcW w:w="2745" w:type="dxa"/>
          </w:tcPr>
          <w:p w14:paraId="77161774" w14:textId="77777777" w:rsidR="008F58A2" w:rsidRPr="005921E6" w:rsidRDefault="008F58A2" w:rsidP="004F697D">
            <w:pPr>
              <w:rPr>
                <w:rFonts w:ascii="Cambria" w:hAnsi="Cambria"/>
                <w:sz w:val="24"/>
                <w:szCs w:val="24"/>
              </w:rPr>
            </w:pPr>
          </w:p>
        </w:tc>
        <w:tc>
          <w:tcPr>
            <w:tcW w:w="4281" w:type="dxa"/>
          </w:tcPr>
          <w:p w14:paraId="258EA7EA" w14:textId="77777777" w:rsidR="008F58A2" w:rsidRPr="005921E6" w:rsidRDefault="008F58A2" w:rsidP="004F697D">
            <w:pPr>
              <w:rPr>
                <w:rFonts w:ascii="Cambria" w:hAnsi="Cambria"/>
                <w:sz w:val="24"/>
                <w:szCs w:val="24"/>
              </w:rPr>
            </w:pPr>
          </w:p>
        </w:tc>
      </w:tr>
      <w:tr w:rsidR="00DC175D" w:rsidRPr="00C55B52" w14:paraId="4BC4B7B1" w14:textId="77777777" w:rsidTr="005921E6">
        <w:tc>
          <w:tcPr>
            <w:tcW w:w="1616" w:type="dxa"/>
          </w:tcPr>
          <w:p w14:paraId="2E437751" w14:textId="77777777" w:rsidR="00DC175D" w:rsidRPr="005921E6" w:rsidRDefault="00DC175D" w:rsidP="004F697D">
            <w:pPr>
              <w:rPr>
                <w:rFonts w:ascii="Cambria" w:hAnsi="Cambria"/>
                <w:sz w:val="24"/>
                <w:szCs w:val="24"/>
              </w:rPr>
            </w:pPr>
          </w:p>
        </w:tc>
        <w:tc>
          <w:tcPr>
            <w:tcW w:w="2745" w:type="dxa"/>
          </w:tcPr>
          <w:p w14:paraId="6D452B00" w14:textId="110825F2" w:rsidR="00DC175D" w:rsidRPr="005921E6" w:rsidRDefault="00DC175D" w:rsidP="004F697D">
            <w:pPr>
              <w:rPr>
                <w:rFonts w:ascii="Cambria" w:hAnsi="Cambria"/>
                <w:sz w:val="24"/>
                <w:szCs w:val="24"/>
              </w:rPr>
            </w:pPr>
            <w:r w:rsidRPr="005921E6">
              <w:rPr>
                <w:rFonts w:ascii="Cambria" w:hAnsi="Cambria"/>
                <w:sz w:val="24"/>
                <w:szCs w:val="24"/>
              </w:rPr>
              <w:t>Gebed om de Heilige Geest of zondagsgebed</w:t>
            </w:r>
          </w:p>
        </w:tc>
        <w:tc>
          <w:tcPr>
            <w:tcW w:w="4281" w:type="dxa"/>
          </w:tcPr>
          <w:p w14:paraId="12AFCF98" w14:textId="77777777" w:rsidR="0092759B" w:rsidRDefault="00DC175D" w:rsidP="004F697D">
            <w:pPr>
              <w:rPr>
                <w:rFonts w:ascii="Cambria" w:hAnsi="Cambria"/>
                <w:sz w:val="24"/>
                <w:szCs w:val="24"/>
              </w:rPr>
            </w:pPr>
            <w:r w:rsidRPr="005921E6">
              <w:rPr>
                <w:rFonts w:ascii="Cambria" w:hAnsi="Cambria"/>
                <w:sz w:val="24"/>
                <w:szCs w:val="24"/>
              </w:rPr>
              <w:t xml:space="preserve">Hier kan of gebeden worden </w:t>
            </w:r>
            <w:r w:rsidR="0092759B">
              <w:rPr>
                <w:rFonts w:ascii="Cambria" w:hAnsi="Cambria"/>
                <w:sz w:val="24"/>
                <w:szCs w:val="24"/>
              </w:rPr>
              <w:t xml:space="preserve">om de Heilige Geest of het Zondagsgebed gebeden worden. Gebed om </w:t>
            </w:r>
            <w:r w:rsidRPr="005921E6">
              <w:rPr>
                <w:rFonts w:ascii="Cambria" w:hAnsi="Cambria"/>
                <w:sz w:val="24"/>
                <w:szCs w:val="24"/>
              </w:rPr>
              <w:t xml:space="preserve">de Heilige Geest </w:t>
            </w:r>
            <w:r w:rsidR="0092759B">
              <w:rPr>
                <w:rFonts w:ascii="Cambria" w:hAnsi="Cambria"/>
                <w:sz w:val="24"/>
                <w:szCs w:val="24"/>
              </w:rPr>
              <w:t>vraagt om de Heilige Geest. W</w:t>
            </w:r>
            <w:r w:rsidRPr="005921E6">
              <w:rPr>
                <w:rFonts w:ascii="Cambria" w:hAnsi="Cambria"/>
                <w:sz w:val="24"/>
                <w:szCs w:val="24"/>
              </w:rPr>
              <w:t xml:space="preserve">il </w:t>
            </w:r>
            <w:r w:rsidR="0092759B">
              <w:rPr>
                <w:rFonts w:ascii="Cambria" w:hAnsi="Cambria"/>
                <w:sz w:val="24"/>
                <w:szCs w:val="24"/>
              </w:rPr>
              <w:t xml:space="preserve">God zo </w:t>
            </w:r>
            <w:r w:rsidRPr="005921E6">
              <w:rPr>
                <w:rFonts w:ascii="Cambria" w:hAnsi="Cambria"/>
                <w:sz w:val="24"/>
                <w:szCs w:val="24"/>
              </w:rPr>
              <w:t xml:space="preserve">helpen bij het luisteren naar de Bijbel en de preek, en bij het dagelijks leven en geloof. </w:t>
            </w:r>
          </w:p>
          <w:p w14:paraId="118F9145" w14:textId="056115C4" w:rsidR="00DC175D" w:rsidRPr="005921E6" w:rsidRDefault="0092759B" w:rsidP="004F697D">
            <w:pPr>
              <w:rPr>
                <w:rFonts w:ascii="Cambria" w:hAnsi="Cambria"/>
                <w:sz w:val="24"/>
                <w:szCs w:val="24"/>
              </w:rPr>
            </w:pPr>
            <w:r>
              <w:rPr>
                <w:rFonts w:ascii="Cambria" w:hAnsi="Cambria"/>
                <w:sz w:val="24"/>
                <w:szCs w:val="24"/>
              </w:rPr>
              <w:t>H</w:t>
            </w:r>
            <w:r w:rsidR="00DC175D" w:rsidRPr="005921E6">
              <w:rPr>
                <w:rFonts w:ascii="Cambria" w:hAnsi="Cambria"/>
                <w:sz w:val="24"/>
                <w:szCs w:val="24"/>
              </w:rPr>
              <w:t xml:space="preserve">et zondagsgebed </w:t>
            </w:r>
            <w:r>
              <w:rPr>
                <w:rFonts w:ascii="Cambria" w:hAnsi="Cambria"/>
                <w:sz w:val="24"/>
                <w:szCs w:val="24"/>
              </w:rPr>
              <w:t>is een gebed met voor elke zondag een vaste tekst</w:t>
            </w:r>
            <w:r w:rsidR="00DC175D" w:rsidRPr="005921E6">
              <w:rPr>
                <w:rFonts w:ascii="Cambria" w:hAnsi="Cambria"/>
                <w:sz w:val="24"/>
                <w:szCs w:val="24"/>
              </w:rPr>
              <w:t>. Voor elke zondag staat er een gebed in het Dienstenboek</w:t>
            </w:r>
            <w:r>
              <w:rPr>
                <w:rFonts w:ascii="Cambria" w:hAnsi="Cambria"/>
                <w:sz w:val="24"/>
                <w:szCs w:val="24"/>
              </w:rPr>
              <w:t xml:space="preserve"> dat past bij de lezingen die die zondag op het rooster staan</w:t>
            </w:r>
            <w:r w:rsidR="00DC175D" w:rsidRPr="005921E6">
              <w:rPr>
                <w:rFonts w:ascii="Cambria" w:hAnsi="Cambria"/>
                <w:sz w:val="24"/>
                <w:szCs w:val="24"/>
              </w:rPr>
              <w:t xml:space="preserve">. </w:t>
            </w:r>
            <w:r>
              <w:rPr>
                <w:rFonts w:ascii="Cambria" w:hAnsi="Cambria"/>
                <w:sz w:val="24"/>
                <w:szCs w:val="24"/>
              </w:rPr>
              <w:t>Omdat jullie een preek gebruiken van een andere zondag, zul je het zondag</w:t>
            </w:r>
            <w:r w:rsidR="00A248FD">
              <w:rPr>
                <w:rFonts w:ascii="Cambria" w:hAnsi="Cambria"/>
                <w:sz w:val="24"/>
                <w:szCs w:val="24"/>
              </w:rPr>
              <w:t>s</w:t>
            </w:r>
            <w:r>
              <w:rPr>
                <w:rFonts w:ascii="Cambria" w:hAnsi="Cambria"/>
                <w:sz w:val="24"/>
                <w:szCs w:val="24"/>
              </w:rPr>
              <w:t xml:space="preserve">gebed op moeten zoeken dat hoort bij de zondag waarop de preek gehouden is. Dit kan lastig worden wanneer de predikant zich niet aan het leesrooster heeft gehouden. (Dat komt vaak voor). </w:t>
            </w:r>
          </w:p>
        </w:tc>
      </w:tr>
    </w:tbl>
    <w:p w14:paraId="1F413875" w14:textId="77777777" w:rsidR="00EA1FFB" w:rsidRDefault="00EA1FFB">
      <w:r>
        <w:br w:type="page"/>
      </w:r>
    </w:p>
    <w:tbl>
      <w:tblPr>
        <w:tblStyle w:val="Tabelraster"/>
        <w:tblW w:w="8642" w:type="dxa"/>
        <w:tblLook w:val="04A0" w:firstRow="1" w:lastRow="0" w:firstColumn="1" w:lastColumn="0" w:noHBand="0" w:noVBand="1"/>
      </w:tblPr>
      <w:tblGrid>
        <w:gridCol w:w="1616"/>
        <w:gridCol w:w="2745"/>
        <w:gridCol w:w="4281"/>
      </w:tblGrid>
      <w:tr w:rsidR="0086283B" w:rsidRPr="00C55B52" w14:paraId="30D14E20" w14:textId="77777777" w:rsidTr="005921E6">
        <w:tc>
          <w:tcPr>
            <w:tcW w:w="1616" w:type="dxa"/>
          </w:tcPr>
          <w:p w14:paraId="063A2D3C" w14:textId="3978FBF0" w:rsidR="0086283B" w:rsidRPr="00EA1FFB" w:rsidRDefault="0086283B" w:rsidP="0086283B">
            <w:pPr>
              <w:rPr>
                <w:rFonts w:ascii="Cambria" w:hAnsi="Cambria"/>
                <w:sz w:val="24"/>
                <w:szCs w:val="24"/>
                <w:u w:val="single"/>
              </w:rPr>
            </w:pPr>
            <w:r w:rsidRPr="005921E6">
              <w:rPr>
                <w:rFonts w:ascii="Cambria" w:hAnsi="Cambria"/>
                <w:sz w:val="24"/>
                <w:szCs w:val="24"/>
              </w:rPr>
              <w:lastRenderedPageBreak/>
              <w:t>Voor de kinderen</w:t>
            </w:r>
          </w:p>
        </w:tc>
        <w:tc>
          <w:tcPr>
            <w:tcW w:w="2745" w:type="dxa"/>
          </w:tcPr>
          <w:p w14:paraId="00E6166A" w14:textId="77777777" w:rsidR="0086283B" w:rsidRPr="005921E6" w:rsidRDefault="0086283B" w:rsidP="0086283B">
            <w:pPr>
              <w:rPr>
                <w:rFonts w:ascii="Cambria" w:hAnsi="Cambria"/>
                <w:sz w:val="24"/>
                <w:szCs w:val="24"/>
              </w:rPr>
            </w:pPr>
          </w:p>
        </w:tc>
        <w:tc>
          <w:tcPr>
            <w:tcW w:w="4281" w:type="dxa"/>
          </w:tcPr>
          <w:p w14:paraId="15F69C27" w14:textId="77777777" w:rsidR="0086283B" w:rsidRPr="005921E6" w:rsidRDefault="0086283B" w:rsidP="0086283B">
            <w:pPr>
              <w:rPr>
                <w:rFonts w:ascii="Cambria" w:hAnsi="Cambria"/>
                <w:sz w:val="24"/>
                <w:szCs w:val="24"/>
              </w:rPr>
            </w:pPr>
          </w:p>
        </w:tc>
      </w:tr>
      <w:tr w:rsidR="0086283B" w:rsidRPr="00C55B52" w14:paraId="416944A2" w14:textId="77777777" w:rsidTr="005921E6">
        <w:tc>
          <w:tcPr>
            <w:tcW w:w="1616" w:type="dxa"/>
          </w:tcPr>
          <w:p w14:paraId="630F0C47" w14:textId="77777777" w:rsidR="0086283B" w:rsidRPr="00EA1FFB" w:rsidRDefault="0086283B" w:rsidP="0086283B">
            <w:pPr>
              <w:rPr>
                <w:rFonts w:ascii="Cambria" w:hAnsi="Cambria"/>
                <w:sz w:val="24"/>
                <w:szCs w:val="24"/>
                <w:u w:val="single"/>
              </w:rPr>
            </w:pPr>
          </w:p>
        </w:tc>
        <w:tc>
          <w:tcPr>
            <w:tcW w:w="2745" w:type="dxa"/>
          </w:tcPr>
          <w:p w14:paraId="5356FAD3" w14:textId="7165F156" w:rsidR="0086283B" w:rsidRPr="005921E6" w:rsidRDefault="0086283B" w:rsidP="0086283B">
            <w:pPr>
              <w:rPr>
                <w:rFonts w:ascii="Cambria" w:hAnsi="Cambria"/>
                <w:sz w:val="24"/>
                <w:szCs w:val="24"/>
              </w:rPr>
            </w:pPr>
            <w:r w:rsidRPr="0092759B">
              <w:rPr>
                <w:rFonts w:ascii="Cambria" w:hAnsi="Cambria"/>
                <w:sz w:val="24"/>
                <w:szCs w:val="24"/>
                <w:u w:val="single"/>
              </w:rPr>
              <w:t>Kindermoment</w:t>
            </w:r>
          </w:p>
        </w:tc>
        <w:tc>
          <w:tcPr>
            <w:tcW w:w="4281" w:type="dxa"/>
          </w:tcPr>
          <w:p w14:paraId="4AE1543B" w14:textId="6EE8778F" w:rsidR="0086283B" w:rsidRPr="005921E6" w:rsidRDefault="0086283B" w:rsidP="0086283B">
            <w:pPr>
              <w:rPr>
                <w:rFonts w:ascii="Cambria" w:hAnsi="Cambria"/>
                <w:sz w:val="24"/>
                <w:szCs w:val="24"/>
              </w:rPr>
            </w:pPr>
            <w:r w:rsidRPr="005921E6">
              <w:rPr>
                <w:rFonts w:ascii="Cambria" w:hAnsi="Cambria"/>
                <w:sz w:val="24"/>
                <w:szCs w:val="24"/>
              </w:rPr>
              <w:t>De kinderen volgen Bijbelbasics. Hierin staat ook een stukje voor in de kerkdienst.</w:t>
            </w:r>
          </w:p>
        </w:tc>
      </w:tr>
      <w:tr w:rsidR="0086283B" w:rsidRPr="00C55B52" w14:paraId="53B42EEA" w14:textId="77777777" w:rsidTr="005921E6">
        <w:tc>
          <w:tcPr>
            <w:tcW w:w="1616" w:type="dxa"/>
          </w:tcPr>
          <w:p w14:paraId="4F84EAEA" w14:textId="77777777" w:rsidR="0086283B" w:rsidRPr="00EA1FFB" w:rsidRDefault="0086283B" w:rsidP="0086283B">
            <w:pPr>
              <w:rPr>
                <w:rFonts w:ascii="Cambria" w:hAnsi="Cambria"/>
                <w:sz w:val="24"/>
                <w:szCs w:val="24"/>
                <w:u w:val="single"/>
              </w:rPr>
            </w:pPr>
          </w:p>
        </w:tc>
        <w:tc>
          <w:tcPr>
            <w:tcW w:w="2745" w:type="dxa"/>
          </w:tcPr>
          <w:p w14:paraId="3934F5FD" w14:textId="673FAAF3" w:rsidR="0086283B" w:rsidRPr="005921E6" w:rsidRDefault="0086283B" w:rsidP="0086283B">
            <w:pPr>
              <w:rPr>
                <w:rFonts w:ascii="Cambria" w:hAnsi="Cambria"/>
                <w:sz w:val="24"/>
                <w:szCs w:val="24"/>
              </w:rPr>
            </w:pPr>
            <w:r w:rsidRPr="005921E6">
              <w:rPr>
                <w:rFonts w:ascii="Cambria" w:hAnsi="Cambria"/>
                <w:sz w:val="24"/>
                <w:szCs w:val="24"/>
                <w:u w:val="single"/>
              </w:rPr>
              <w:t>Kinderlied</w:t>
            </w:r>
          </w:p>
        </w:tc>
        <w:tc>
          <w:tcPr>
            <w:tcW w:w="4281" w:type="dxa"/>
          </w:tcPr>
          <w:p w14:paraId="3FCDC2BA" w14:textId="108E0BD0" w:rsidR="0086283B" w:rsidRPr="005921E6" w:rsidRDefault="0086283B" w:rsidP="0086283B">
            <w:pPr>
              <w:rPr>
                <w:rFonts w:ascii="Cambria" w:hAnsi="Cambria"/>
                <w:sz w:val="24"/>
                <w:szCs w:val="24"/>
              </w:rPr>
            </w:pPr>
            <w:r w:rsidRPr="005921E6">
              <w:rPr>
                <w:rFonts w:ascii="Cambria" w:hAnsi="Cambria"/>
                <w:sz w:val="24"/>
                <w:szCs w:val="24"/>
              </w:rPr>
              <w:t>Een kinderlied opnemen in de liturgie.</w:t>
            </w:r>
          </w:p>
        </w:tc>
      </w:tr>
      <w:tr w:rsidR="0086283B" w:rsidRPr="00C55B52" w14:paraId="020E573F" w14:textId="77777777" w:rsidTr="005921E6">
        <w:tc>
          <w:tcPr>
            <w:tcW w:w="1616" w:type="dxa"/>
          </w:tcPr>
          <w:p w14:paraId="27A315C7" w14:textId="77777777" w:rsidR="0086283B" w:rsidRPr="00EA1FFB" w:rsidRDefault="0086283B" w:rsidP="0086283B">
            <w:pPr>
              <w:rPr>
                <w:rFonts w:ascii="Cambria" w:hAnsi="Cambria"/>
                <w:sz w:val="24"/>
                <w:szCs w:val="24"/>
                <w:u w:val="single"/>
              </w:rPr>
            </w:pPr>
          </w:p>
        </w:tc>
        <w:tc>
          <w:tcPr>
            <w:tcW w:w="2745" w:type="dxa"/>
          </w:tcPr>
          <w:p w14:paraId="36873142" w14:textId="3467F4BE" w:rsidR="0086283B" w:rsidRPr="005921E6" w:rsidRDefault="0086283B" w:rsidP="0086283B">
            <w:pPr>
              <w:rPr>
                <w:rFonts w:ascii="Cambria" w:hAnsi="Cambria"/>
                <w:sz w:val="24"/>
                <w:szCs w:val="24"/>
              </w:rPr>
            </w:pPr>
            <w:r w:rsidRPr="00EA1FFB">
              <w:rPr>
                <w:rFonts w:ascii="Cambria" w:hAnsi="Cambria"/>
                <w:sz w:val="24"/>
                <w:szCs w:val="24"/>
                <w:u w:val="single"/>
              </w:rPr>
              <w:t>Vertrek</w:t>
            </w:r>
          </w:p>
        </w:tc>
        <w:tc>
          <w:tcPr>
            <w:tcW w:w="4281" w:type="dxa"/>
          </w:tcPr>
          <w:p w14:paraId="7B799321" w14:textId="1324F01F" w:rsidR="0086283B" w:rsidRPr="005921E6" w:rsidRDefault="0086283B" w:rsidP="0086283B">
            <w:pPr>
              <w:rPr>
                <w:rFonts w:ascii="Cambria" w:hAnsi="Cambria"/>
                <w:sz w:val="24"/>
                <w:szCs w:val="24"/>
              </w:rPr>
            </w:pPr>
            <w:r w:rsidRPr="005921E6">
              <w:rPr>
                <w:rFonts w:ascii="Cambria" w:hAnsi="Cambria"/>
                <w:sz w:val="24"/>
                <w:szCs w:val="24"/>
              </w:rPr>
              <w:t>Kinderen gaan naar de nevendienst en ne</w:t>
            </w:r>
            <w:r>
              <w:rPr>
                <w:rFonts w:ascii="Cambria" w:hAnsi="Cambria"/>
                <w:sz w:val="24"/>
                <w:szCs w:val="24"/>
              </w:rPr>
              <w:t>me</w:t>
            </w:r>
            <w:r w:rsidRPr="005921E6">
              <w:rPr>
                <w:rFonts w:ascii="Cambria" w:hAnsi="Cambria"/>
                <w:sz w:val="24"/>
                <w:szCs w:val="24"/>
              </w:rPr>
              <w:t>n het lichtje mee.</w:t>
            </w:r>
          </w:p>
        </w:tc>
      </w:tr>
      <w:tr w:rsidR="0086283B" w:rsidRPr="00C55B52" w14:paraId="602D010F" w14:textId="77777777" w:rsidTr="005921E6">
        <w:tc>
          <w:tcPr>
            <w:tcW w:w="1616" w:type="dxa"/>
          </w:tcPr>
          <w:p w14:paraId="64C1480F" w14:textId="462BF420" w:rsidR="0086283B" w:rsidRPr="00EA1FFB" w:rsidRDefault="0086283B" w:rsidP="0086283B">
            <w:pPr>
              <w:rPr>
                <w:rFonts w:ascii="Cambria" w:hAnsi="Cambria"/>
                <w:sz w:val="24"/>
                <w:szCs w:val="24"/>
                <w:u w:val="single"/>
              </w:rPr>
            </w:pPr>
            <w:r w:rsidRPr="00EA1FFB">
              <w:rPr>
                <w:rFonts w:ascii="Cambria" w:hAnsi="Cambria"/>
                <w:sz w:val="24"/>
                <w:szCs w:val="24"/>
                <w:u w:val="single"/>
              </w:rPr>
              <w:t>Minimaal één en maximaal drie lezingen</w:t>
            </w:r>
          </w:p>
        </w:tc>
        <w:tc>
          <w:tcPr>
            <w:tcW w:w="2745" w:type="dxa"/>
          </w:tcPr>
          <w:p w14:paraId="65F64E40" w14:textId="77777777" w:rsidR="0086283B" w:rsidRPr="005921E6" w:rsidRDefault="0086283B" w:rsidP="0086283B">
            <w:pPr>
              <w:rPr>
                <w:rFonts w:ascii="Cambria" w:hAnsi="Cambria"/>
                <w:sz w:val="24"/>
                <w:szCs w:val="24"/>
              </w:rPr>
            </w:pPr>
          </w:p>
        </w:tc>
        <w:tc>
          <w:tcPr>
            <w:tcW w:w="4281" w:type="dxa"/>
          </w:tcPr>
          <w:p w14:paraId="3524CF2F" w14:textId="77777777" w:rsidR="0086283B" w:rsidRPr="005921E6" w:rsidRDefault="0086283B" w:rsidP="0086283B">
            <w:pPr>
              <w:rPr>
                <w:rFonts w:ascii="Cambria" w:hAnsi="Cambria"/>
                <w:sz w:val="24"/>
                <w:szCs w:val="24"/>
              </w:rPr>
            </w:pPr>
          </w:p>
        </w:tc>
      </w:tr>
      <w:tr w:rsidR="0086283B" w:rsidRPr="00C55B52" w14:paraId="6CFD45D4" w14:textId="77777777" w:rsidTr="005921E6">
        <w:tc>
          <w:tcPr>
            <w:tcW w:w="1616" w:type="dxa"/>
          </w:tcPr>
          <w:p w14:paraId="6D97C0DA" w14:textId="77777777" w:rsidR="0086283B" w:rsidRPr="005921E6" w:rsidRDefault="0086283B" w:rsidP="0086283B">
            <w:pPr>
              <w:rPr>
                <w:rFonts w:ascii="Cambria" w:hAnsi="Cambria"/>
                <w:sz w:val="24"/>
                <w:szCs w:val="24"/>
              </w:rPr>
            </w:pPr>
          </w:p>
        </w:tc>
        <w:tc>
          <w:tcPr>
            <w:tcW w:w="2745" w:type="dxa"/>
          </w:tcPr>
          <w:p w14:paraId="71CE5584" w14:textId="057B6328" w:rsidR="0086283B" w:rsidRPr="005921E6" w:rsidRDefault="0086283B" w:rsidP="0086283B">
            <w:pPr>
              <w:rPr>
                <w:rFonts w:ascii="Cambria" w:hAnsi="Cambria"/>
                <w:sz w:val="24"/>
                <w:szCs w:val="24"/>
              </w:rPr>
            </w:pPr>
            <w:r w:rsidRPr="005921E6">
              <w:rPr>
                <w:rFonts w:ascii="Cambria" w:hAnsi="Cambria"/>
                <w:sz w:val="24"/>
                <w:szCs w:val="24"/>
              </w:rPr>
              <w:t>Lezing uit het Oude Testament</w:t>
            </w:r>
          </w:p>
        </w:tc>
        <w:tc>
          <w:tcPr>
            <w:tcW w:w="4281" w:type="dxa"/>
          </w:tcPr>
          <w:p w14:paraId="13B39F91" w14:textId="33F9CA04" w:rsidR="0086283B" w:rsidRPr="005921E6" w:rsidRDefault="0086283B" w:rsidP="0086283B">
            <w:pPr>
              <w:rPr>
                <w:rFonts w:ascii="Cambria" w:hAnsi="Cambria"/>
                <w:sz w:val="24"/>
                <w:szCs w:val="24"/>
              </w:rPr>
            </w:pPr>
            <w:r w:rsidRPr="005921E6">
              <w:rPr>
                <w:rFonts w:ascii="Cambria" w:hAnsi="Cambria"/>
                <w:sz w:val="24"/>
                <w:szCs w:val="24"/>
              </w:rPr>
              <w:t xml:space="preserve">Tekst digitaal meesturen. Het Nederlands, Vlaams </w:t>
            </w:r>
            <w:r>
              <w:rPr>
                <w:rFonts w:ascii="Cambria" w:hAnsi="Cambria"/>
                <w:sz w:val="24"/>
                <w:szCs w:val="24"/>
              </w:rPr>
              <w:t>B</w:t>
            </w:r>
            <w:r w:rsidRPr="005921E6">
              <w:rPr>
                <w:rFonts w:ascii="Cambria" w:hAnsi="Cambria"/>
                <w:sz w:val="24"/>
                <w:szCs w:val="24"/>
              </w:rPr>
              <w:t xml:space="preserve">ijbelgenootschap heeft veel vertalingen online. Lukt het niet deze te vinden, dan kan ds. Christel ze opsturen. </w:t>
            </w:r>
          </w:p>
        </w:tc>
      </w:tr>
      <w:tr w:rsidR="0086283B" w:rsidRPr="00C55B52" w14:paraId="3EC26268" w14:textId="77777777" w:rsidTr="005921E6">
        <w:tc>
          <w:tcPr>
            <w:tcW w:w="1616" w:type="dxa"/>
          </w:tcPr>
          <w:p w14:paraId="48725D0B" w14:textId="77777777" w:rsidR="0086283B" w:rsidRPr="005921E6" w:rsidRDefault="0086283B" w:rsidP="0086283B">
            <w:pPr>
              <w:rPr>
                <w:rFonts w:ascii="Cambria" w:hAnsi="Cambria"/>
                <w:sz w:val="24"/>
                <w:szCs w:val="24"/>
              </w:rPr>
            </w:pPr>
          </w:p>
        </w:tc>
        <w:tc>
          <w:tcPr>
            <w:tcW w:w="2745" w:type="dxa"/>
          </w:tcPr>
          <w:p w14:paraId="6668599E" w14:textId="788627BD" w:rsidR="0086283B" w:rsidRPr="005921E6" w:rsidRDefault="0086283B" w:rsidP="0086283B">
            <w:pPr>
              <w:rPr>
                <w:rFonts w:ascii="Cambria" w:hAnsi="Cambria"/>
                <w:sz w:val="24"/>
                <w:szCs w:val="24"/>
              </w:rPr>
            </w:pPr>
            <w:r w:rsidRPr="005921E6">
              <w:rPr>
                <w:rFonts w:ascii="Cambria" w:hAnsi="Cambria"/>
                <w:sz w:val="24"/>
                <w:szCs w:val="24"/>
              </w:rPr>
              <w:t>Lied</w:t>
            </w:r>
          </w:p>
        </w:tc>
        <w:tc>
          <w:tcPr>
            <w:tcW w:w="4281" w:type="dxa"/>
          </w:tcPr>
          <w:p w14:paraId="4C42EE72" w14:textId="77777777" w:rsidR="0086283B" w:rsidRPr="005921E6" w:rsidRDefault="0086283B" w:rsidP="0086283B">
            <w:pPr>
              <w:rPr>
                <w:rFonts w:ascii="Cambria" w:hAnsi="Cambria"/>
                <w:sz w:val="24"/>
                <w:szCs w:val="24"/>
              </w:rPr>
            </w:pPr>
          </w:p>
        </w:tc>
      </w:tr>
      <w:tr w:rsidR="0086283B" w:rsidRPr="00C55B52" w14:paraId="208CA9C1" w14:textId="77777777" w:rsidTr="005921E6">
        <w:tc>
          <w:tcPr>
            <w:tcW w:w="1616" w:type="dxa"/>
          </w:tcPr>
          <w:p w14:paraId="521CE814" w14:textId="77777777" w:rsidR="0086283B" w:rsidRPr="005921E6" w:rsidRDefault="0086283B" w:rsidP="0086283B">
            <w:pPr>
              <w:rPr>
                <w:rFonts w:ascii="Cambria" w:hAnsi="Cambria"/>
                <w:sz w:val="24"/>
                <w:szCs w:val="24"/>
              </w:rPr>
            </w:pPr>
          </w:p>
        </w:tc>
        <w:tc>
          <w:tcPr>
            <w:tcW w:w="2745" w:type="dxa"/>
          </w:tcPr>
          <w:p w14:paraId="3A002AEC" w14:textId="6DFFC718" w:rsidR="0086283B" w:rsidRPr="005921E6" w:rsidRDefault="0086283B" w:rsidP="0086283B">
            <w:pPr>
              <w:rPr>
                <w:rFonts w:ascii="Cambria" w:hAnsi="Cambria"/>
                <w:sz w:val="24"/>
                <w:szCs w:val="24"/>
              </w:rPr>
            </w:pPr>
            <w:r w:rsidRPr="005921E6">
              <w:rPr>
                <w:rFonts w:ascii="Cambria" w:hAnsi="Cambria"/>
                <w:sz w:val="24"/>
                <w:szCs w:val="24"/>
              </w:rPr>
              <w:t>Lezing uit de brieven of Handeling of Openbaring</w:t>
            </w:r>
          </w:p>
        </w:tc>
        <w:tc>
          <w:tcPr>
            <w:tcW w:w="4281" w:type="dxa"/>
          </w:tcPr>
          <w:p w14:paraId="337B698A" w14:textId="5C59EA97" w:rsidR="0086283B" w:rsidRPr="005921E6" w:rsidRDefault="0086283B" w:rsidP="0086283B">
            <w:pPr>
              <w:rPr>
                <w:rFonts w:ascii="Cambria" w:hAnsi="Cambria"/>
                <w:sz w:val="24"/>
                <w:szCs w:val="24"/>
              </w:rPr>
            </w:pPr>
            <w:r w:rsidRPr="005921E6">
              <w:rPr>
                <w:rFonts w:ascii="Cambria" w:hAnsi="Cambria"/>
                <w:sz w:val="24"/>
                <w:szCs w:val="24"/>
              </w:rPr>
              <w:t>Idem</w:t>
            </w:r>
          </w:p>
        </w:tc>
      </w:tr>
      <w:tr w:rsidR="0086283B" w:rsidRPr="00C55B52" w14:paraId="251D7A92" w14:textId="77777777" w:rsidTr="005921E6">
        <w:tc>
          <w:tcPr>
            <w:tcW w:w="1616" w:type="dxa"/>
          </w:tcPr>
          <w:p w14:paraId="39DF035A" w14:textId="77777777" w:rsidR="0086283B" w:rsidRPr="005921E6" w:rsidRDefault="0086283B" w:rsidP="0086283B">
            <w:pPr>
              <w:rPr>
                <w:rFonts w:ascii="Cambria" w:hAnsi="Cambria"/>
                <w:sz w:val="24"/>
                <w:szCs w:val="24"/>
              </w:rPr>
            </w:pPr>
          </w:p>
        </w:tc>
        <w:tc>
          <w:tcPr>
            <w:tcW w:w="2745" w:type="dxa"/>
          </w:tcPr>
          <w:p w14:paraId="3B9072EE" w14:textId="07F2F59F" w:rsidR="0086283B" w:rsidRPr="005921E6" w:rsidRDefault="0086283B" w:rsidP="0086283B">
            <w:pPr>
              <w:rPr>
                <w:rFonts w:ascii="Cambria" w:hAnsi="Cambria"/>
                <w:sz w:val="24"/>
                <w:szCs w:val="24"/>
              </w:rPr>
            </w:pPr>
            <w:r w:rsidRPr="005921E6">
              <w:rPr>
                <w:rFonts w:ascii="Cambria" w:hAnsi="Cambria"/>
                <w:sz w:val="24"/>
                <w:szCs w:val="24"/>
              </w:rPr>
              <w:t>Lied</w:t>
            </w:r>
          </w:p>
        </w:tc>
        <w:tc>
          <w:tcPr>
            <w:tcW w:w="4281" w:type="dxa"/>
          </w:tcPr>
          <w:p w14:paraId="2F95E922" w14:textId="77777777" w:rsidR="0086283B" w:rsidRPr="005921E6" w:rsidRDefault="0086283B" w:rsidP="0086283B">
            <w:pPr>
              <w:rPr>
                <w:rFonts w:ascii="Cambria" w:hAnsi="Cambria"/>
                <w:sz w:val="24"/>
                <w:szCs w:val="24"/>
              </w:rPr>
            </w:pPr>
          </w:p>
        </w:tc>
      </w:tr>
      <w:tr w:rsidR="0086283B" w:rsidRPr="00C55B52" w14:paraId="3DE422D1" w14:textId="77777777" w:rsidTr="005921E6">
        <w:tc>
          <w:tcPr>
            <w:tcW w:w="1616" w:type="dxa"/>
          </w:tcPr>
          <w:p w14:paraId="2A088E61" w14:textId="77777777" w:rsidR="0086283B" w:rsidRPr="005921E6" w:rsidRDefault="0086283B" w:rsidP="0086283B">
            <w:pPr>
              <w:rPr>
                <w:rFonts w:ascii="Cambria" w:hAnsi="Cambria"/>
                <w:sz w:val="24"/>
                <w:szCs w:val="24"/>
              </w:rPr>
            </w:pPr>
          </w:p>
        </w:tc>
        <w:tc>
          <w:tcPr>
            <w:tcW w:w="2745" w:type="dxa"/>
          </w:tcPr>
          <w:p w14:paraId="254AE24D" w14:textId="3FE090D6" w:rsidR="0086283B" w:rsidRPr="005921E6" w:rsidRDefault="0086283B" w:rsidP="0086283B">
            <w:pPr>
              <w:rPr>
                <w:rFonts w:ascii="Cambria" w:hAnsi="Cambria"/>
                <w:sz w:val="24"/>
                <w:szCs w:val="24"/>
              </w:rPr>
            </w:pPr>
            <w:r w:rsidRPr="005921E6">
              <w:rPr>
                <w:rFonts w:ascii="Cambria" w:hAnsi="Cambria"/>
                <w:sz w:val="24"/>
                <w:szCs w:val="24"/>
              </w:rPr>
              <w:t>Lezing uit een van de Evangeliën</w:t>
            </w:r>
          </w:p>
        </w:tc>
        <w:tc>
          <w:tcPr>
            <w:tcW w:w="4281" w:type="dxa"/>
          </w:tcPr>
          <w:p w14:paraId="44D86D41" w14:textId="527ED182" w:rsidR="0086283B" w:rsidRPr="005921E6" w:rsidRDefault="0086283B" w:rsidP="0086283B">
            <w:pPr>
              <w:rPr>
                <w:rFonts w:ascii="Cambria" w:hAnsi="Cambria"/>
                <w:sz w:val="24"/>
                <w:szCs w:val="24"/>
              </w:rPr>
            </w:pPr>
            <w:r w:rsidRPr="005921E6">
              <w:rPr>
                <w:rFonts w:ascii="Cambria" w:hAnsi="Cambria"/>
                <w:sz w:val="24"/>
                <w:szCs w:val="24"/>
              </w:rPr>
              <w:t>Idem</w:t>
            </w:r>
          </w:p>
        </w:tc>
      </w:tr>
      <w:tr w:rsidR="0086283B" w:rsidRPr="00C55B52" w14:paraId="1A7EFE20" w14:textId="77777777" w:rsidTr="005921E6">
        <w:tc>
          <w:tcPr>
            <w:tcW w:w="1616" w:type="dxa"/>
          </w:tcPr>
          <w:p w14:paraId="6BB028A1" w14:textId="77777777" w:rsidR="0086283B" w:rsidRPr="005921E6" w:rsidRDefault="0086283B" w:rsidP="0086283B">
            <w:pPr>
              <w:rPr>
                <w:rFonts w:ascii="Cambria" w:hAnsi="Cambria"/>
                <w:sz w:val="24"/>
                <w:szCs w:val="24"/>
              </w:rPr>
            </w:pPr>
          </w:p>
        </w:tc>
        <w:tc>
          <w:tcPr>
            <w:tcW w:w="2745" w:type="dxa"/>
          </w:tcPr>
          <w:p w14:paraId="60139056" w14:textId="295E9B61" w:rsidR="0086283B" w:rsidRPr="00A248FD" w:rsidRDefault="0086283B" w:rsidP="0086283B">
            <w:pPr>
              <w:rPr>
                <w:rFonts w:ascii="Cambria" w:hAnsi="Cambria"/>
                <w:sz w:val="24"/>
                <w:szCs w:val="24"/>
                <w:u w:val="single"/>
              </w:rPr>
            </w:pPr>
            <w:r w:rsidRPr="00A248FD">
              <w:rPr>
                <w:rFonts w:ascii="Cambria" w:hAnsi="Cambria"/>
                <w:sz w:val="24"/>
                <w:szCs w:val="24"/>
                <w:u w:val="single"/>
              </w:rPr>
              <w:t>Preek</w:t>
            </w:r>
          </w:p>
        </w:tc>
        <w:tc>
          <w:tcPr>
            <w:tcW w:w="4281" w:type="dxa"/>
          </w:tcPr>
          <w:p w14:paraId="69952A27" w14:textId="77777777" w:rsidR="0086283B" w:rsidRPr="005921E6" w:rsidRDefault="0086283B" w:rsidP="0086283B">
            <w:pPr>
              <w:rPr>
                <w:rFonts w:ascii="Cambria" w:hAnsi="Cambria"/>
                <w:sz w:val="24"/>
                <w:szCs w:val="24"/>
              </w:rPr>
            </w:pPr>
          </w:p>
        </w:tc>
      </w:tr>
      <w:tr w:rsidR="0086283B" w:rsidRPr="00C55B52" w14:paraId="0B3CA816" w14:textId="77777777" w:rsidTr="005921E6">
        <w:tc>
          <w:tcPr>
            <w:tcW w:w="1616" w:type="dxa"/>
          </w:tcPr>
          <w:p w14:paraId="7FE05E04" w14:textId="77777777" w:rsidR="0086283B" w:rsidRPr="005921E6" w:rsidRDefault="0086283B" w:rsidP="0086283B">
            <w:pPr>
              <w:rPr>
                <w:rFonts w:ascii="Cambria" w:hAnsi="Cambria"/>
                <w:sz w:val="24"/>
                <w:szCs w:val="24"/>
              </w:rPr>
            </w:pPr>
            <w:r w:rsidRPr="005921E6">
              <w:rPr>
                <w:rFonts w:ascii="Cambria" w:hAnsi="Cambria"/>
                <w:sz w:val="24"/>
                <w:szCs w:val="24"/>
              </w:rPr>
              <w:t>Gezongen antwoord op de preek.</w:t>
            </w:r>
          </w:p>
          <w:p w14:paraId="64BD2C92" w14:textId="1199A45E" w:rsidR="0086283B" w:rsidRPr="005921E6" w:rsidRDefault="0086283B" w:rsidP="0086283B">
            <w:pPr>
              <w:rPr>
                <w:rFonts w:ascii="Cambria" w:hAnsi="Cambria"/>
                <w:sz w:val="24"/>
                <w:szCs w:val="24"/>
              </w:rPr>
            </w:pPr>
            <w:r w:rsidRPr="005921E6">
              <w:rPr>
                <w:rFonts w:ascii="Cambria" w:hAnsi="Cambria"/>
                <w:sz w:val="24"/>
                <w:szCs w:val="24"/>
              </w:rPr>
              <w:t>Een van de volgende drie opties.</w:t>
            </w:r>
          </w:p>
        </w:tc>
        <w:tc>
          <w:tcPr>
            <w:tcW w:w="2745" w:type="dxa"/>
          </w:tcPr>
          <w:p w14:paraId="4863BB4C" w14:textId="11132F6E" w:rsidR="0086283B" w:rsidRPr="005921E6" w:rsidRDefault="0086283B" w:rsidP="0086283B">
            <w:pPr>
              <w:rPr>
                <w:rFonts w:ascii="Cambria" w:hAnsi="Cambria"/>
                <w:sz w:val="24"/>
                <w:szCs w:val="24"/>
              </w:rPr>
            </w:pPr>
          </w:p>
        </w:tc>
        <w:tc>
          <w:tcPr>
            <w:tcW w:w="4281" w:type="dxa"/>
          </w:tcPr>
          <w:p w14:paraId="35153FC8" w14:textId="77777777" w:rsidR="0086283B" w:rsidRPr="005921E6" w:rsidRDefault="0086283B" w:rsidP="0086283B">
            <w:pPr>
              <w:rPr>
                <w:rFonts w:ascii="Cambria" w:hAnsi="Cambria"/>
                <w:sz w:val="24"/>
                <w:szCs w:val="24"/>
              </w:rPr>
            </w:pPr>
          </w:p>
        </w:tc>
      </w:tr>
      <w:tr w:rsidR="0086283B" w:rsidRPr="00DC175D" w14:paraId="4590C833" w14:textId="77777777" w:rsidTr="005921E6">
        <w:tc>
          <w:tcPr>
            <w:tcW w:w="1616" w:type="dxa"/>
          </w:tcPr>
          <w:p w14:paraId="3799BAEB" w14:textId="77777777" w:rsidR="0086283B" w:rsidRPr="005921E6" w:rsidRDefault="0086283B" w:rsidP="0086283B">
            <w:pPr>
              <w:rPr>
                <w:rFonts w:ascii="Cambria" w:hAnsi="Cambria"/>
                <w:sz w:val="24"/>
                <w:szCs w:val="24"/>
              </w:rPr>
            </w:pPr>
          </w:p>
        </w:tc>
        <w:tc>
          <w:tcPr>
            <w:tcW w:w="2745" w:type="dxa"/>
          </w:tcPr>
          <w:p w14:paraId="1FA48D55" w14:textId="36ACF113" w:rsidR="0086283B" w:rsidRPr="005921E6" w:rsidRDefault="0086283B" w:rsidP="0086283B">
            <w:pPr>
              <w:rPr>
                <w:rFonts w:ascii="Cambria" w:hAnsi="Cambria"/>
                <w:sz w:val="24"/>
                <w:szCs w:val="24"/>
              </w:rPr>
            </w:pPr>
            <w:r w:rsidRPr="005921E6">
              <w:rPr>
                <w:rFonts w:ascii="Cambria" w:hAnsi="Cambria"/>
                <w:sz w:val="24"/>
                <w:szCs w:val="24"/>
              </w:rPr>
              <w:t>Geloofsbelijdenis</w:t>
            </w:r>
          </w:p>
        </w:tc>
        <w:tc>
          <w:tcPr>
            <w:tcW w:w="4281" w:type="dxa"/>
          </w:tcPr>
          <w:p w14:paraId="06CEC60E" w14:textId="7BE4E7F7" w:rsidR="0086283B" w:rsidRPr="005921E6" w:rsidRDefault="0086283B" w:rsidP="0086283B">
            <w:pPr>
              <w:rPr>
                <w:rFonts w:ascii="Cambria" w:hAnsi="Cambria"/>
                <w:sz w:val="24"/>
                <w:szCs w:val="24"/>
              </w:rPr>
            </w:pPr>
            <w:r w:rsidRPr="005921E6">
              <w:rPr>
                <w:rFonts w:ascii="Cambria" w:hAnsi="Cambria"/>
                <w:sz w:val="24"/>
                <w:szCs w:val="24"/>
              </w:rPr>
              <w:t>NLB 340B (340 A is minder bekend)</w:t>
            </w:r>
            <w:r>
              <w:rPr>
                <w:rFonts w:ascii="Cambria" w:hAnsi="Cambria"/>
                <w:sz w:val="24"/>
                <w:szCs w:val="24"/>
              </w:rPr>
              <w:t>. Kan ook voorgelezen worden.</w:t>
            </w:r>
          </w:p>
        </w:tc>
      </w:tr>
      <w:tr w:rsidR="0086283B" w:rsidRPr="00C55B52" w14:paraId="45113543" w14:textId="77777777" w:rsidTr="005921E6">
        <w:tc>
          <w:tcPr>
            <w:tcW w:w="1616" w:type="dxa"/>
          </w:tcPr>
          <w:p w14:paraId="537163DC" w14:textId="77777777" w:rsidR="0086283B" w:rsidRPr="005921E6" w:rsidRDefault="0086283B" w:rsidP="0086283B">
            <w:pPr>
              <w:rPr>
                <w:rFonts w:ascii="Cambria" w:hAnsi="Cambria"/>
                <w:sz w:val="24"/>
                <w:szCs w:val="24"/>
              </w:rPr>
            </w:pPr>
          </w:p>
        </w:tc>
        <w:tc>
          <w:tcPr>
            <w:tcW w:w="2745" w:type="dxa"/>
          </w:tcPr>
          <w:p w14:paraId="4010CB4F" w14:textId="059040C3" w:rsidR="0086283B" w:rsidRPr="005921E6" w:rsidRDefault="0086283B" w:rsidP="0086283B">
            <w:pPr>
              <w:rPr>
                <w:rFonts w:ascii="Cambria" w:hAnsi="Cambria"/>
                <w:sz w:val="24"/>
                <w:szCs w:val="24"/>
              </w:rPr>
            </w:pPr>
            <w:proofErr w:type="spellStart"/>
            <w:r w:rsidRPr="005921E6">
              <w:rPr>
                <w:rFonts w:ascii="Cambria" w:hAnsi="Cambria"/>
                <w:sz w:val="24"/>
                <w:szCs w:val="24"/>
              </w:rPr>
              <w:t>Geloofbelijdend</w:t>
            </w:r>
            <w:proofErr w:type="spellEnd"/>
            <w:r w:rsidRPr="005921E6">
              <w:rPr>
                <w:rFonts w:ascii="Cambria" w:hAnsi="Cambria"/>
                <w:sz w:val="24"/>
                <w:szCs w:val="24"/>
              </w:rPr>
              <w:t xml:space="preserve"> lied</w:t>
            </w:r>
          </w:p>
        </w:tc>
        <w:tc>
          <w:tcPr>
            <w:tcW w:w="4281" w:type="dxa"/>
          </w:tcPr>
          <w:p w14:paraId="5F546E1D" w14:textId="61E9F1A4" w:rsidR="0086283B" w:rsidRPr="005921E6" w:rsidRDefault="0086283B" w:rsidP="0086283B">
            <w:pPr>
              <w:rPr>
                <w:rFonts w:ascii="Cambria" w:hAnsi="Cambria"/>
                <w:sz w:val="24"/>
                <w:szCs w:val="24"/>
              </w:rPr>
            </w:pPr>
            <w:r w:rsidRPr="005921E6">
              <w:rPr>
                <w:rFonts w:ascii="Cambria" w:hAnsi="Cambria"/>
                <w:sz w:val="24"/>
                <w:szCs w:val="24"/>
              </w:rPr>
              <w:t xml:space="preserve">Onder het kopje credo in het liedboek </w:t>
            </w:r>
            <w:r>
              <w:rPr>
                <w:rFonts w:ascii="Cambria" w:hAnsi="Cambria"/>
                <w:sz w:val="24"/>
                <w:szCs w:val="24"/>
              </w:rPr>
              <w:t xml:space="preserve">staat liederen de een belijdenis van het geloof zijn. Ook andere liederen kunnen hier voor gebruikt worden. </w:t>
            </w:r>
            <w:r w:rsidRPr="005921E6">
              <w:rPr>
                <w:rFonts w:ascii="Cambria" w:hAnsi="Cambria"/>
                <w:sz w:val="24"/>
                <w:szCs w:val="24"/>
              </w:rPr>
              <w:t>Bijvoorbeeld NLB 939</w:t>
            </w:r>
            <w:r>
              <w:rPr>
                <w:rFonts w:ascii="Cambria" w:hAnsi="Cambria"/>
                <w:sz w:val="24"/>
                <w:szCs w:val="24"/>
              </w:rPr>
              <w:t>.</w:t>
            </w:r>
          </w:p>
        </w:tc>
      </w:tr>
      <w:tr w:rsidR="0086283B" w:rsidRPr="00C55B52" w14:paraId="5A1372CC" w14:textId="77777777" w:rsidTr="005921E6">
        <w:tc>
          <w:tcPr>
            <w:tcW w:w="1616" w:type="dxa"/>
          </w:tcPr>
          <w:p w14:paraId="53B6D9E6" w14:textId="77777777" w:rsidR="0086283B" w:rsidRPr="005921E6" w:rsidRDefault="0086283B" w:rsidP="0086283B">
            <w:pPr>
              <w:rPr>
                <w:rFonts w:ascii="Cambria" w:hAnsi="Cambria"/>
                <w:sz w:val="24"/>
                <w:szCs w:val="24"/>
              </w:rPr>
            </w:pPr>
          </w:p>
        </w:tc>
        <w:tc>
          <w:tcPr>
            <w:tcW w:w="2745" w:type="dxa"/>
          </w:tcPr>
          <w:p w14:paraId="28D240B2" w14:textId="279E46C5" w:rsidR="0086283B" w:rsidRPr="005921E6" w:rsidRDefault="0086283B" w:rsidP="0086283B">
            <w:pPr>
              <w:rPr>
                <w:rFonts w:ascii="Cambria" w:hAnsi="Cambria"/>
                <w:sz w:val="24"/>
                <w:szCs w:val="24"/>
              </w:rPr>
            </w:pPr>
            <w:r w:rsidRPr="005921E6">
              <w:rPr>
                <w:rFonts w:ascii="Cambria" w:hAnsi="Cambria"/>
                <w:sz w:val="24"/>
                <w:szCs w:val="24"/>
              </w:rPr>
              <w:t>Lied passend bij de preek</w:t>
            </w:r>
          </w:p>
        </w:tc>
        <w:tc>
          <w:tcPr>
            <w:tcW w:w="4281" w:type="dxa"/>
          </w:tcPr>
          <w:p w14:paraId="2508B4F9" w14:textId="6386BDB4" w:rsidR="0086283B" w:rsidRPr="005921E6" w:rsidRDefault="0086283B" w:rsidP="0086283B">
            <w:pPr>
              <w:rPr>
                <w:rFonts w:ascii="Cambria" w:hAnsi="Cambria"/>
                <w:sz w:val="24"/>
                <w:szCs w:val="24"/>
              </w:rPr>
            </w:pPr>
            <w:r w:rsidRPr="005921E6">
              <w:rPr>
                <w:rFonts w:ascii="Cambria" w:hAnsi="Cambria"/>
                <w:sz w:val="24"/>
                <w:szCs w:val="24"/>
              </w:rPr>
              <w:t>Een l</w:t>
            </w:r>
            <w:r>
              <w:rPr>
                <w:rFonts w:ascii="Cambria" w:hAnsi="Cambria"/>
                <w:sz w:val="24"/>
                <w:szCs w:val="24"/>
              </w:rPr>
              <w:t>ie</w:t>
            </w:r>
            <w:r w:rsidRPr="005921E6">
              <w:rPr>
                <w:rFonts w:ascii="Cambria" w:hAnsi="Cambria"/>
                <w:sz w:val="24"/>
                <w:szCs w:val="24"/>
              </w:rPr>
              <w:t>d dat je vindt passen bij de boodschap of het einde van de preek. Je kunt ook kijken naar wat de schrijver van de preek gebruikte na de preek.</w:t>
            </w:r>
          </w:p>
        </w:tc>
      </w:tr>
      <w:tr w:rsidR="0086283B" w:rsidRPr="00C55B52" w14:paraId="446674FF" w14:textId="77777777" w:rsidTr="005921E6">
        <w:tc>
          <w:tcPr>
            <w:tcW w:w="1616" w:type="dxa"/>
          </w:tcPr>
          <w:p w14:paraId="3986E269" w14:textId="66E7F9E4" w:rsidR="0086283B" w:rsidRPr="005921E6" w:rsidRDefault="0086283B" w:rsidP="0086283B">
            <w:pPr>
              <w:rPr>
                <w:rFonts w:ascii="Cambria" w:hAnsi="Cambria"/>
                <w:sz w:val="24"/>
                <w:szCs w:val="24"/>
              </w:rPr>
            </w:pPr>
            <w:r w:rsidRPr="005921E6">
              <w:rPr>
                <w:rFonts w:ascii="Cambria" w:hAnsi="Cambria"/>
                <w:sz w:val="24"/>
                <w:szCs w:val="24"/>
              </w:rPr>
              <w:t>Gebeden</w:t>
            </w:r>
            <w:r>
              <w:rPr>
                <w:rFonts w:ascii="Cambria" w:hAnsi="Cambria"/>
                <w:sz w:val="24"/>
                <w:szCs w:val="24"/>
              </w:rPr>
              <w:t>.</w:t>
            </w:r>
          </w:p>
          <w:p w14:paraId="42E7E653" w14:textId="030EEAAE" w:rsidR="0086283B" w:rsidRPr="005921E6" w:rsidRDefault="0086283B" w:rsidP="0086283B">
            <w:pPr>
              <w:rPr>
                <w:rFonts w:ascii="Cambria" w:hAnsi="Cambria"/>
                <w:sz w:val="24"/>
                <w:szCs w:val="24"/>
              </w:rPr>
            </w:pPr>
            <w:r w:rsidRPr="005921E6">
              <w:rPr>
                <w:rFonts w:ascii="Cambria" w:hAnsi="Cambria"/>
                <w:sz w:val="24"/>
                <w:szCs w:val="24"/>
              </w:rPr>
              <w:t>Meestal alle vier.</w:t>
            </w:r>
          </w:p>
        </w:tc>
        <w:tc>
          <w:tcPr>
            <w:tcW w:w="2745" w:type="dxa"/>
          </w:tcPr>
          <w:p w14:paraId="557BC662" w14:textId="77777777" w:rsidR="0086283B" w:rsidRPr="005921E6" w:rsidRDefault="0086283B" w:rsidP="0086283B">
            <w:pPr>
              <w:rPr>
                <w:rFonts w:ascii="Cambria" w:hAnsi="Cambria"/>
                <w:sz w:val="24"/>
                <w:szCs w:val="24"/>
              </w:rPr>
            </w:pPr>
          </w:p>
        </w:tc>
        <w:tc>
          <w:tcPr>
            <w:tcW w:w="4281" w:type="dxa"/>
          </w:tcPr>
          <w:p w14:paraId="08767B57" w14:textId="77777777" w:rsidR="0086283B" w:rsidRPr="005921E6" w:rsidRDefault="0086283B" w:rsidP="0086283B">
            <w:pPr>
              <w:rPr>
                <w:rFonts w:ascii="Cambria" w:hAnsi="Cambria"/>
                <w:sz w:val="24"/>
                <w:szCs w:val="24"/>
              </w:rPr>
            </w:pPr>
          </w:p>
        </w:tc>
      </w:tr>
      <w:tr w:rsidR="0086283B" w:rsidRPr="00C55B52" w14:paraId="6F2CC159" w14:textId="77777777" w:rsidTr="005921E6">
        <w:tc>
          <w:tcPr>
            <w:tcW w:w="1616" w:type="dxa"/>
          </w:tcPr>
          <w:p w14:paraId="0F2DD0CB" w14:textId="77777777" w:rsidR="0086283B" w:rsidRPr="005921E6" w:rsidRDefault="0086283B" w:rsidP="0086283B">
            <w:pPr>
              <w:rPr>
                <w:rFonts w:ascii="Cambria" w:hAnsi="Cambria"/>
                <w:sz w:val="24"/>
                <w:szCs w:val="24"/>
              </w:rPr>
            </w:pPr>
          </w:p>
        </w:tc>
        <w:tc>
          <w:tcPr>
            <w:tcW w:w="2745" w:type="dxa"/>
          </w:tcPr>
          <w:p w14:paraId="6BAFC2B3" w14:textId="47B6A4A3" w:rsidR="0086283B" w:rsidRPr="005921E6" w:rsidRDefault="0086283B" w:rsidP="0086283B">
            <w:pPr>
              <w:rPr>
                <w:rFonts w:ascii="Cambria" w:hAnsi="Cambria"/>
                <w:sz w:val="24"/>
                <w:szCs w:val="24"/>
              </w:rPr>
            </w:pPr>
            <w:r w:rsidRPr="005921E6">
              <w:rPr>
                <w:rFonts w:ascii="Cambria" w:hAnsi="Cambria"/>
                <w:sz w:val="24"/>
                <w:szCs w:val="24"/>
              </w:rPr>
              <w:t>Dankgebed</w:t>
            </w:r>
          </w:p>
        </w:tc>
        <w:tc>
          <w:tcPr>
            <w:tcW w:w="4281" w:type="dxa"/>
          </w:tcPr>
          <w:p w14:paraId="50CD4DC1" w14:textId="401D82C4" w:rsidR="0086283B" w:rsidRPr="005921E6" w:rsidRDefault="0086283B" w:rsidP="0086283B">
            <w:pPr>
              <w:rPr>
                <w:rFonts w:ascii="Cambria" w:hAnsi="Cambria"/>
                <w:sz w:val="24"/>
                <w:szCs w:val="24"/>
              </w:rPr>
            </w:pPr>
            <w:r w:rsidRPr="005921E6">
              <w:rPr>
                <w:rFonts w:ascii="Cambria" w:hAnsi="Cambria"/>
                <w:sz w:val="24"/>
                <w:szCs w:val="24"/>
              </w:rPr>
              <w:t>Gebed waarmee God gedankt wordt.</w:t>
            </w:r>
          </w:p>
        </w:tc>
      </w:tr>
      <w:tr w:rsidR="0086283B" w:rsidRPr="00C55B52" w14:paraId="79208F8E" w14:textId="77777777" w:rsidTr="005921E6">
        <w:tc>
          <w:tcPr>
            <w:tcW w:w="1616" w:type="dxa"/>
          </w:tcPr>
          <w:p w14:paraId="7715ACBB" w14:textId="77777777" w:rsidR="0086283B" w:rsidRPr="005921E6" w:rsidRDefault="0086283B" w:rsidP="0086283B">
            <w:pPr>
              <w:rPr>
                <w:rFonts w:ascii="Cambria" w:hAnsi="Cambria"/>
                <w:sz w:val="24"/>
                <w:szCs w:val="24"/>
              </w:rPr>
            </w:pPr>
          </w:p>
        </w:tc>
        <w:tc>
          <w:tcPr>
            <w:tcW w:w="2745" w:type="dxa"/>
          </w:tcPr>
          <w:p w14:paraId="15906A9D" w14:textId="6AD9F1B0" w:rsidR="0086283B" w:rsidRPr="00A248FD" w:rsidRDefault="0086283B" w:rsidP="0086283B">
            <w:pPr>
              <w:rPr>
                <w:rFonts w:ascii="Cambria" w:hAnsi="Cambria"/>
                <w:sz w:val="24"/>
                <w:szCs w:val="24"/>
                <w:u w:val="single"/>
              </w:rPr>
            </w:pPr>
            <w:r w:rsidRPr="00A248FD">
              <w:rPr>
                <w:rFonts w:ascii="Cambria" w:hAnsi="Cambria"/>
                <w:sz w:val="24"/>
                <w:szCs w:val="24"/>
                <w:u w:val="single"/>
              </w:rPr>
              <w:t>Voorbede</w:t>
            </w:r>
          </w:p>
        </w:tc>
        <w:tc>
          <w:tcPr>
            <w:tcW w:w="4281" w:type="dxa"/>
          </w:tcPr>
          <w:p w14:paraId="6056B311" w14:textId="6773866B" w:rsidR="0086283B" w:rsidRPr="005921E6" w:rsidRDefault="0086283B" w:rsidP="0086283B">
            <w:pPr>
              <w:rPr>
                <w:rFonts w:ascii="Cambria" w:hAnsi="Cambria"/>
                <w:sz w:val="24"/>
                <w:szCs w:val="24"/>
              </w:rPr>
            </w:pPr>
            <w:r w:rsidRPr="005921E6">
              <w:rPr>
                <w:rFonts w:ascii="Cambria" w:hAnsi="Cambria"/>
                <w:sz w:val="24"/>
                <w:szCs w:val="24"/>
              </w:rPr>
              <w:t xml:space="preserve">Gebed voor gemeenteleden, dorpsgenoten, naasten. ( Zieken, eenzamen, kinderen </w:t>
            </w:r>
            <w:proofErr w:type="spellStart"/>
            <w:r w:rsidRPr="005921E6">
              <w:rPr>
                <w:rFonts w:ascii="Cambria" w:hAnsi="Cambria"/>
                <w:sz w:val="24"/>
                <w:szCs w:val="24"/>
              </w:rPr>
              <w:t>etc</w:t>
            </w:r>
            <w:proofErr w:type="spellEnd"/>
            <w:r w:rsidRPr="005921E6">
              <w:rPr>
                <w:rFonts w:ascii="Cambria" w:hAnsi="Cambria"/>
                <w:sz w:val="24"/>
                <w:szCs w:val="24"/>
              </w:rPr>
              <w:t xml:space="preserve">). Alleen namen noemen als er via de wijkouderling of </w:t>
            </w:r>
            <w:proofErr w:type="spellStart"/>
            <w:r w:rsidRPr="005921E6">
              <w:rPr>
                <w:rFonts w:ascii="Cambria" w:hAnsi="Cambria"/>
                <w:sz w:val="24"/>
                <w:szCs w:val="24"/>
              </w:rPr>
              <w:lastRenderedPageBreak/>
              <w:t>bezoekheer</w:t>
            </w:r>
            <w:proofErr w:type="spellEnd"/>
            <w:r w:rsidRPr="005921E6">
              <w:rPr>
                <w:rFonts w:ascii="Cambria" w:hAnsi="Cambria"/>
                <w:sz w:val="24"/>
                <w:szCs w:val="24"/>
              </w:rPr>
              <w:t xml:space="preserve"> gevraagd is om voorbede. Van oudsher is dit ook de plaats om te bidden voor de regering en/of het koningshuis. </w:t>
            </w:r>
          </w:p>
        </w:tc>
      </w:tr>
      <w:tr w:rsidR="0086283B" w:rsidRPr="00C55B52" w14:paraId="0C2B6D89" w14:textId="77777777" w:rsidTr="005921E6">
        <w:tc>
          <w:tcPr>
            <w:tcW w:w="1616" w:type="dxa"/>
          </w:tcPr>
          <w:p w14:paraId="471CA033" w14:textId="77777777" w:rsidR="0086283B" w:rsidRPr="005921E6" w:rsidRDefault="0086283B" w:rsidP="0086283B">
            <w:pPr>
              <w:rPr>
                <w:rFonts w:ascii="Cambria" w:hAnsi="Cambria"/>
                <w:sz w:val="24"/>
                <w:szCs w:val="24"/>
              </w:rPr>
            </w:pPr>
          </w:p>
        </w:tc>
        <w:tc>
          <w:tcPr>
            <w:tcW w:w="2745" w:type="dxa"/>
          </w:tcPr>
          <w:p w14:paraId="303AAF9A" w14:textId="457A8EC5" w:rsidR="0086283B" w:rsidRPr="005921E6" w:rsidRDefault="0086283B" w:rsidP="0086283B">
            <w:pPr>
              <w:rPr>
                <w:rFonts w:ascii="Cambria" w:hAnsi="Cambria"/>
                <w:sz w:val="24"/>
                <w:szCs w:val="24"/>
              </w:rPr>
            </w:pPr>
            <w:r w:rsidRPr="005921E6">
              <w:rPr>
                <w:rFonts w:ascii="Cambria" w:hAnsi="Cambria"/>
                <w:sz w:val="24"/>
                <w:szCs w:val="24"/>
              </w:rPr>
              <w:t>Stil gebed</w:t>
            </w:r>
          </w:p>
        </w:tc>
        <w:tc>
          <w:tcPr>
            <w:tcW w:w="4281" w:type="dxa"/>
          </w:tcPr>
          <w:p w14:paraId="566F7013" w14:textId="77777777" w:rsidR="0086283B" w:rsidRPr="005921E6" w:rsidRDefault="0086283B" w:rsidP="0086283B">
            <w:pPr>
              <w:rPr>
                <w:rFonts w:ascii="Cambria" w:hAnsi="Cambria"/>
                <w:sz w:val="24"/>
                <w:szCs w:val="24"/>
              </w:rPr>
            </w:pPr>
          </w:p>
        </w:tc>
      </w:tr>
      <w:tr w:rsidR="0086283B" w:rsidRPr="00C55B52" w14:paraId="71DA6D8E" w14:textId="77777777" w:rsidTr="005921E6">
        <w:tc>
          <w:tcPr>
            <w:tcW w:w="1616" w:type="dxa"/>
          </w:tcPr>
          <w:p w14:paraId="72DF1948" w14:textId="77777777" w:rsidR="0086283B" w:rsidRPr="005921E6" w:rsidRDefault="0086283B" w:rsidP="0086283B">
            <w:pPr>
              <w:rPr>
                <w:rFonts w:ascii="Cambria" w:hAnsi="Cambria"/>
                <w:sz w:val="24"/>
                <w:szCs w:val="24"/>
              </w:rPr>
            </w:pPr>
          </w:p>
        </w:tc>
        <w:tc>
          <w:tcPr>
            <w:tcW w:w="2745" w:type="dxa"/>
          </w:tcPr>
          <w:p w14:paraId="73D9E68D" w14:textId="0473833A" w:rsidR="0086283B" w:rsidRPr="005921E6" w:rsidRDefault="0086283B" w:rsidP="0086283B">
            <w:pPr>
              <w:rPr>
                <w:rFonts w:ascii="Cambria" w:hAnsi="Cambria"/>
                <w:sz w:val="24"/>
                <w:szCs w:val="24"/>
                <w:u w:val="single"/>
              </w:rPr>
            </w:pPr>
            <w:r w:rsidRPr="005921E6">
              <w:rPr>
                <w:rFonts w:ascii="Cambria" w:hAnsi="Cambria"/>
                <w:sz w:val="24"/>
                <w:szCs w:val="24"/>
                <w:u w:val="single"/>
              </w:rPr>
              <w:t>Onze Vader</w:t>
            </w:r>
          </w:p>
        </w:tc>
        <w:tc>
          <w:tcPr>
            <w:tcW w:w="4281" w:type="dxa"/>
          </w:tcPr>
          <w:p w14:paraId="096E91C2" w14:textId="77777777" w:rsidR="0086283B" w:rsidRPr="005921E6" w:rsidRDefault="0086283B" w:rsidP="0086283B">
            <w:pPr>
              <w:rPr>
                <w:rFonts w:ascii="Cambria" w:hAnsi="Cambria"/>
                <w:sz w:val="24"/>
                <w:szCs w:val="24"/>
              </w:rPr>
            </w:pPr>
          </w:p>
        </w:tc>
      </w:tr>
      <w:tr w:rsidR="0030456A" w:rsidRPr="00C55B52" w14:paraId="3901ECE0" w14:textId="77777777" w:rsidTr="005921E6">
        <w:tc>
          <w:tcPr>
            <w:tcW w:w="1616" w:type="dxa"/>
          </w:tcPr>
          <w:p w14:paraId="2C5F1811" w14:textId="32901C12" w:rsidR="0030456A" w:rsidRDefault="0030456A" w:rsidP="0086283B">
            <w:pPr>
              <w:rPr>
                <w:rFonts w:ascii="Cambria" w:hAnsi="Cambria"/>
                <w:sz w:val="24"/>
                <w:szCs w:val="24"/>
              </w:rPr>
            </w:pPr>
            <w:r>
              <w:rPr>
                <w:rFonts w:ascii="Cambria" w:hAnsi="Cambria"/>
                <w:sz w:val="24"/>
                <w:szCs w:val="24"/>
              </w:rPr>
              <w:t>Collecte</w:t>
            </w:r>
          </w:p>
        </w:tc>
        <w:tc>
          <w:tcPr>
            <w:tcW w:w="2745" w:type="dxa"/>
          </w:tcPr>
          <w:p w14:paraId="572B00A4" w14:textId="77777777" w:rsidR="0030456A" w:rsidRPr="005921E6" w:rsidRDefault="0030456A" w:rsidP="0086283B">
            <w:pPr>
              <w:rPr>
                <w:rFonts w:ascii="Cambria" w:hAnsi="Cambria"/>
                <w:sz w:val="24"/>
                <w:szCs w:val="24"/>
                <w:u w:val="single"/>
              </w:rPr>
            </w:pPr>
          </w:p>
        </w:tc>
        <w:tc>
          <w:tcPr>
            <w:tcW w:w="4281" w:type="dxa"/>
          </w:tcPr>
          <w:p w14:paraId="27C483D3" w14:textId="0429604C" w:rsidR="0030456A" w:rsidRPr="005921E6" w:rsidRDefault="0030456A" w:rsidP="0086283B">
            <w:pPr>
              <w:rPr>
                <w:rFonts w:ascii="Cambria" w:hAnsi="Cambria"/>
                <w:sz w:val="24"/>
                <w:szCs w:val="24"/>
              </w:rPr>
            </w:pPr>
            <w:r>
              <w:rPr>
                <w:rFonts w:ascii="Cambria" w:hAnsi="Cambria"/>
                <w:sz w:val="24"/>
                <w:szCs w:val="24"/>
              </w:rPr>
              <w:t>Er wordt niet gecollecteerd maar er wordt wel iets over de collecte verteld. Op dit moment worden de kinderen opgehaald.</w:t>
            </w:r>
          </w:p>
        </w:tc>
      </w:tr>
      <w:tr w:rsidR="0086283B" w:rsidRPr="00C55B52" w14:paraId="6D99E360" w14:textId="77777777" w:rsidTr="005921E6">
        <w:tc>
          <w:tcPr>
            <w:tcW w:w="1616" w:type="dxa"/>
          </w:tcPr>
          <w:p w14:paraId="7FE78562" w14:textId="1F766540" w:rsidR="0086283B" w:rsidRPr="005921E6" w:rsidRDefault="0086283B" w:rsidP="0086283B">
            <w:pPr>
              <w:rPr>
                <w:rFonts w:ascii="Cambria" w:hAnsi="Cambria"/>
                <w:sz w:val="24"/>
                <w:szCs w:val="24"/>
              </w:rPr>
            </w:pPr>
            <w:r>
              <w:rPr>
                <w:rFonts w:ascii="Cambria" w:hAnsi="Cambria"/>
                <w:sz w:val="24"/>
                <w:szCs w:val="24"/>
              </w:rPr>
              <w:t>Kinderen komen terug</w:t>
            </w:r>
          </w:p>
        </w:tc>
        <w:tc>
          <w:tcPr>
            <w:tcW w:w="2745" w:type="dxa"/>
          </w:tcPr>
          <w:p w14:paraId="6FF50718" w14:textId="77777777" w:rsidR="0086283B" w:rsidRPr="005921E6" w:rsidRDefault="0086283B" w:rsidP="0086283B">
            <w:pPr>
              <w:rPr>
                <w:rFonts w:ascii="Cambria" w:hAnsi="Cambria"/>
                <w:sz w:val="24"/>
                <w:szCs w:val="24"/>
                <w:u w:val="single"/>
              </w:rPr>
            </w:pPr>
          </w:p>
        </w:tc>
        <w:tc>
          <w:tcPr>
            <w:tcW w:w="4281" w:type="dxa"/>
          </w:tcPr>
          <w:p w14:paraId="261E25B9" w14:textId="77777777" w:rsidR="0086283B" w:rsidRPr="005921E6" w:rsidRDefault="0086283B" w:rsidP="0086283B">
            <w:pPr>
              <w:rPr>
                <w:rFonts w:ascii="Cambria" w:hAnsi="Cambria"/>
                <w:sz w:val="24"/>
                <w:szCs w:val="24"/>
              </w:rPr>
            </w:pPr>
          </w:p>
        </w:tc>
      </w:tr>
      <w:tr w:rsidR="0086283B" w:rsidRPr="00C55B52" w14:paraId="26F3A086" w14:textId="77777777" w:rsidTr="005921E6">
        <w:tc>
          <w:tcPr>
            <w:tcW w:w="1616" w:type="dxa"/>
          </w:tcPr>
          <w:p w14:paraId="732C7EE3" w14:textId="77777777" w:rsidR="0086283B" w:rsidRPr="005921E6" w:rsidRDefault="0086283B" w:rsidP="0086283B">
            <w:pPr>
              <w:rPr>
                <w:rFonts w:ascii="Cambria" w:hAnsi="Cambria"/>
                <w:sz w:val="24"/>
                <w:szCs w:val="24"/>
              </w:rPr>
            </w:pPr>
          </w:p>
        </w:tc>
        <w:tc>
          <w:tcPr>
            <w:tcW w:w="2745" w:type="dxa"/>
          </w:tcPr>
          <w:p w14:paraId="0D0CC38D" w14:textId="61BCB463" w:rsidR="0086283B" w:rsidRPr="005921E6" w:rsidRDefault="0086283B" w:rsidP="0086283B">
            <w:pPr>
              <w:rPr>
                <w:rFonts w:ascii="Cambria" w:hAnsi="Cambria"/>
                <w:sz w:val="24"/>
                <w:szCs w:val="24"/>
                <w:u w:val="single"/>
              </w:rPr>
            </w:pPr>
            <w:r w:rsidRPr="005921E6">
              <w:rPr>
                <w:rFonts w:ascii="Cambria" w:hAnsi="Cambria"/>
                <w:sz w:val="24"/>
                <w:szCs w:val="24"/>
                <w:u w:val="single"/>
              </w:rPr>
              <w:t>Slotlied</w:t>
            </w:r>
          </w:p>
        </w:tc>
        <w:tc>
          <w:tcPr>
            <w:tcW w:w="4281" w:type="dxa"/>
          </w:tcPr>
          <w:p w14:paraId="3DB6C014" w14:textId="6D103F23" w:rsidR="0086283B" w:rsidRPr="005921E6" w:rsidRDefault="0086283B" w:rsidP="0086283B">
            <w:pPr>
              <w:rPr>
                <w:rFonts w:ascii="Cambria" w:hAnsi="Cambria"/>
                <w:sz w:val="24"/>
                <w:szCs w:val="24"/>
              </w:rPr>
            </w:pPr>
            <w:r w:rsidRPr="005921E6">
              <w:rPr>
                <w:rFonts w:ascii="Cambria" w:hAnsi="Cambria"/>
                <w:sz w:val="24"/>
                <w:szCs w:val="24"/>
              </w:rPr>
              <w:t>Wordt staande gezongen</w:t>
            </w:r>
          </w:p>
        </w:tc>
      </w:tr>
      <w:tr w:rsidR="0086283B" w:rsidRPr="00C55B52" w14:paraId="11048940" w14:textId="77777777" w:rsidTr="005921E6">
        <w:tc>
          <w:tcPr>
            <w:tcW w:w="1616" w:type="dxa"/>
          </w:tcPr>
          <w:p w14:paraId="38B024A6" w14:textId="77777777" w:rsidR="0086283B" w:rsidRPr="005921E6" w:rsidRDefault="0086283B" w:rsidP="0086283B">
            <w:pPr>
              <w:rPr>
                <w:rFonts w:ascii="Cambria" w:hAnsi="Cambria"/>
                <w:sz w:val="24"/>
                <w:szCs w:val="24"/>
              </w:rPr>
            </w:pPr>
          </w:p>
        </w:tc>
        <w:tc>
          <w:tcPr>
            <w:tcW w:w="2745" w:type="dxa"/>
          </w:tcPr>
          <w:p w14:paraId="587AC454" w14:textId="2A0BBFAA" w:rsidR="0086283B" w:rsidRPr="005921E6" w:rsidRDefault="0086283B" w:rsidP="0086283B">
            <w:pPr>
              <w:rPr>
                <w:rFonts w:ascii="Cambria" w:hAnsi="Cambria"/>
                <w:sz w:val="24"/>
                <w:szCs w:val="24"/>
                <w:u w:val="single"/>
              </w:rPr>
            </w:pPr>
            <w:r w:rsidRPr="005921E6">
              <w:rPr>
                <w:rFonts w:ascii="Cambria" w:hAnsi="Cambria"/>
                <w:sz w:val="24"/>
                <w:szCs w:val="24"/>
                <w:u w:val="single"/>
              </w:rPr>
              <w:t>Gebed om zegen</w:t>
            </w:r>
          </w:p>
        </w:tc>
        <w:tc>
          <w:tcPr>
            <w:tcW w:w="4281" w:type="dxa"/>
          </w:tcPr>
          <w:p w14:paraId="78CAA40D" w14:textId="0CB2FBF7" w:rsidR="0086283B" w:rsidRPr="005921E6" w:rsidRDefault="0086283B" w:rsidP="0086283B">
            <w:pPr>
              <w:rPr>
                <w:rFonts w:ascii="Cambria" w:hAnsi="Cambria"/>
                <w:sz w:val="24"/>
                <w:szCs w:val="24"/>
              </w:rPr>
            </w:pPr>
            <w:r>
              <w:rPr>
                <w:rFonts w:ascii="Cambria" w:hAnsi="Cambria"/>
                <w:sz w:val="24"/>
                <w:szCs w:val="24"/>
              </w:rPr>
              <w:t>Beantwoord met gezongen amen</w:t>
            </w:r>
          </w:p>
        </w:tc>
      </w:tr>
    </w:tbl>
    <w:p w14:paraId="3D35BBA9" w14:textId="241FA943" w:rsidR="00EA1FFB" w:rsidRDefault="00EA1FFB">
      <w:pPr>
        <w:rPr>
          <w:rFonts w:ascii="Cambria" w:hAnsi="Cambria"/>
          <w:b/>
          <w:bCs/>
          <w:sz w:val="28"/>
          <w:szCs w:val="28"/>
        </w:rPr>
      </w:pPr>
    </w:p>
    <w:p w14:paraId="3B20AB6D" w14:textId="4978DFFD" w:rsidR="005921E6" w:rsidRPr="005921E6" w:rsidRDefault="005921E6" w:rsidP="004F697D">
      <w:pPr>
        <w:rPr>
          <w:rFonts w:ascii="Cambria" w:hAnsi="Cambria"/>
          <w:b/>
          <w:bCs/>
          <w:sz w:val="28"/>
          <w:szCs w:val="28"/>
        </w:rPr>
      </w:pPr>
      <w:r w:rsidRPr="005921E6">
        <w:rPr>
          <w:rFonts w:ascii="Cambria" w:hAnsi="Cambria"/>
          <w:b/>
          <w:bCs/>
          <w:sz w:val="28"/>
          <w:szCs w:val="28"/>
        </w:rPr>
        <w:t>Plan van aanpak</w:t>
      </w:r>
    </w:p>
    <w:p w14:paraId="6327E0D9" w14:textId="0E96EBB3" w:rsidR="005921E6" w:rsidRDefault="005921E6" w:rsidP="004F697D">
      <w:pPr>
        <w:rPr>
          <w:rFonts w:ascii="Cambria" w:hAnsi="Cambria"/>
          <w:sz w:val="28"/>
          <w:szCs w:val="28"/>
        </w:rPr>
      </w:pPr>
      <w:r>
        <w:rPr>
          <w:rFonts w:ascii="Cambria" w:hAnsi="Cambria"/>
          <w:sz w:val="28"/>
          <w:szCs w:val="28"/>
        </w:rPr>
        <w:t>Zoek eerst naar een preek</w:t>
      </w:r>
      <w:r w:rsidR="00EA1FFB">
        <w:rPr>
          <w:rFonts w:ascii="Cambria" w:hAnsi="Cambria"/>
          <w:sz w:val="28"/>
          <w:szCs w:val="28"/>
        </w:rPr>
        <w:t xml:space="preserve"> w</w:t>
      </w:r>
      <w:r>
        <w:rPr>
          <w:rFonts w:ascii="Cambria" w:hAnsi="Cambria"/>
          <w:sz w:val="28"/>
          <w:szCs w:val="28"/>
        </w:rPr>
        <w:t xml:space="preserve">ant dat is het lastigst. Je kunt op verschillende manieren daaraan beginnen. Zijn er predikanten die jullie aansprekend vinden? Misschien hebben ze een website met preken of zijn ze bereid een preek op te sturen bijvoorbeeld over een bepaald onderwerp. De scriba heeft een adressenboek waar alle predikanten van de PKN in staan. Of luister naar een aantal diensten van deze predikant via kerkomroep of </w:t>
      </w:r>
      <w:proofErr w:type="spellStart"/>
      <w:r w:rsidR="00FE40CB">
        <w:rPr>
          <w:rFonts w:ascii="Cambria" w:hAnsi="Cambria"/>
          <w:sz w:val="28"/>
          <w:szCs w:val="28"/>
        </w:rPr>
        <w:t>K</w:t>
      </w:r>
      <w:r>
        <w:rPr>
          <w:rFonts w:ascii="Cambria" w:hAnsi="Cambria"/>
          <w:sz w:val="28"/>
          <w:szCs w:val="28"/>
        </w:rPr>
        <w:t>erkdienstgemist</w:t>
      </w:r>
      <w:proofErr w:type="spellEnd"/>
      <w:r>
        <w:rPr>
          <w:rFonts w:ascii="Cambria" w:hAnsi="Cambria"/>
          <w:sz w:val="28"/>
          <w:szCs w:val="28"/>
        </w:rPr>
        <w:t xml:space="preserve">. Je kunt ze dan om een specifieke preek vragen. </w:t>
      </w:r>
    </w:p>
    <w:p w14:paraId="730E500B" w14:textId="3680364B" w:rsidR="005921E6" w:rsidRDefault="005921E6" w:rsidP="004F697D">
      <w:pPr>
        <w:rPr>
          <w:rFonts w:ascii="Cambria" w:hAnsi="Cambria"/>
          <w:sz w:val="28"/>
          <w:szCs w:val="28"/>
        </w:rPr>
      </w:pPr>
      <w:r>
        <w:rPr>
          <w:rFonts w:ascii="Cambria" w:hAnsi="Cambria"/>
          <w:sz w:val="28"/>
          <w:szCs w:val="28"/>
        </w:rPr>
        <w:t xml:space="preserve">Een andere manier is op internet zoeken naar het woord preek gecombineerd met een </w:t>
      </w:r>
      <w:r w:rsidR="00D267C5">
        <w:rPr>
          <w:rFonts w:ascii="Cambria" w:hAnsi="Cambria"/>
          <w:sz w:val="28"/>
          <w:szCs w:val="28"/>
        </w:rPr>
        <w:t>thema of lezing</w:t>
      </w:r>
      <w:r>
        <w:rPr>
          <w:rFonts w:ascii="Cambria" w:hAnsi="Cambria"/>
          <w:sz w:val="28"/>
          <w:szCs w:val="28"/>
        </w:rPr>
        <w:t xml:space="preserve">. </w:t>
      </w:r>
      <w:r w:rsidR="00EA1FFB">
        <w:rPr>
          <w:rFonts w:ascii="Cambria" w:hAnsi="Cambria"/>
          <w:sz w:val="28"/>
          <w:szCs w:val="28"/>
        </w:rPr>
        <w:t xml:space="preserve">De lectoren gebruiken meestal deze methode met succes. </w:t>
      </w:r>
      <w:r>
        <w:rPr>
          <w:rFonts w:ascii="Cambria" w:hAnsi="Cambria"/>
          <w:sz w:val="28"/>
          <w:szCs w:val="28"/>
        </w:rPr>
        <w:t xml:space="preserve">Verder zijn er ook prekenbundels. </w:t>
      </w:r>
      <w:r w:rsidR="00FE40CB">
        <w:rPr>
          <w:rFonts w:ascii="Cambria" w:hAnsi="Cambria"/>
          <w:sz w:val="28"/>
          <w:szCs w:val="28"/>
        </w:rPr>
        <w:t>Vooral bekend</w:t>
      </w:r>
      <w:r w:rsidR="00D267C5">
        <w:rPr>
          <w:rFonts w:ascii="Cambria" w:hAnsi="Cambria"/>
          <w:sz w:val="28"/>
          <w:szCs w:val="28"/>
        </w:rPr>
        <w:t>e</w:t>
      </w:r>
      <w:r w:rsidR="00FE40CB">
        <w:rPr>
          <w:rFonts w:ascii="Cambria" w:hAnsi="Cambria"/>
          <w:sz w:val="28"/>
          <w:szCs w:val="28"/>
        </w:rPr>
        <w:t xml:space="preserve"> </w:t>
      </w:r>
      <w:r w:rsidR="00D267C5">
        <w:rPr>
          <w:rFonts w:ascii="Cambria" w:hAnsi="Cambria"/>
          <w:sz w:val="28"/>
          <w:szCs w:val="28"/>
        </w:rPr>
        <w:t>t</w:t>
      </w:r>
      <w:r w:rsidR="00FE40CB">
        <w:rPr>
          <w:rFonts w:ascii="Cambria" w:hAnsi="Cambria"/>
          <w:sz w:val="28"/>
          <w:szCs w:val="28"/>
        </w:rPr>
        <w:t xml:space="preserve">heologen geven hun preken uit in boekvorm. </w:t>
      </w:r>
      <w:r w:rsidR="008849B5">
        <w:rPr>
          <w:rFonts w:ascii="Cambria" w:hAnsi="Cambria"/>
          <w:sz w:val="28"/>
          <w:szCs w:val="28"/>
        </w:rPr>
        <w:t xml:space="preserve">Je kunt ook denken aan een meditatie uit een boekje of een tijdschrift. </w:t>
      </w:r>
    </w:p>
    <w:p w14:paraId="6487A3CC" w14:textId="77777777" w:rsidR="00FE40CB" w:rsidRDefault="00FE40CB" w:rsidP="004F697D">
      <w:pPr>
        <w:rPr>
          <w:rFonts w:ascii="Cambria" w:hAnsi="Cambria"/>
          <w:sz w:val="28"/>
          <w:szCs w:val="28"/>
        </w:rPr>
      </w:pPr>
    </w:p>
    <w:p w14:paraId="5D3A4732" w14:textId="1AB10D5C" w:rsidR="005921E6" w:rsidRPr="00E32A43" w:rsidRDefault="00E32A43" w:rsidP="004F697D">
      <w:pPr>
        <w:rPr>
          <w:rFonts w:ascii="Cambria" w:hAnsi="Cambria"/>
          <w:b/>
          <w:bCs/>
          <w:sz w:val="28"/>
          <w:szCs w:val="28"/>
        </w:rPr>
      </w:pPr>
      <w:r>
        <w:rPr>
          <w:rFonts w:ascii="Cambria" w:hAnsi="Cambria"/>
          <w:b/>
          <w:bCs/>
          <w:sz w:val="28"/>
          <w:szCs w:val="28"/>
        </w:rPr>
        <w:t>Auteursrechten</w:t>
      </w:r>
    </w:p>
    <w:p w14:paraId="497C806D" w14:textId="445C4607" w:rsidR="00FE40CB" w:rsidRDefault="00FE40CB" w:rsidP="004F697D">
      <w:pPr>
        <w:rPr>
          <w:rFonts w:ascii="Cambria" w:hAnsi="Cambria"/>
          <w:sz w:val="28"/>
          <w:szCs w:val="28"/>
        </w:rPr>
      </w:pPr>
      <w:r>
        <w:rPr>
          <w:rFonts w:ascii="Cambria" w:hAnsi="Cambria"/>
          <w:sz w:val="28"/>
          <w:szCs w:val="28"/>
        </w:rPr>
        <w:t xml:space="preserve">Bij het uitzoeken van de liederen is het belangrijkste aandachtspunt de auteursrechten. Als gemeente betalen </w:t>
      </w:r>
      <w:r w:rsidR="00E32A43">
        <w:rPr>
          <w:rFonts w:ascii="Cambria" w:hAnsi="Cambria"/>
          <w:sz w:val="28"/>
          <w:szCs w:val="28"/>
        </w:rPr>
        <w:t xml:space="preserve">we </w:t>
      </w:r>
      <w:r>
        <w:rPr>
          <w:rFonts w:ascii="Cambria" w:hAnsi="Cambria"/>
          <w:sz w:val="28"/>
          <w:szCs w:val="28"/>
        </w:rPr>
        <w:t>om liederen te mogen uitzenden maar dat geldt niet voor alle liederen. Ook bij het gebruik van filmpjes moet je opletten.</w:t>
      </w:r>
    </w:p>
    <w:p w14:paraId="7A4154FA" w14:textId="77777777" w:rsidR="00EA1FFB" w:rsidRPr="00EA1FFB" w:rsidRDefault="00EA1FFB" w:rsidP="00EA1FFB">
      <w:pPr>
        <w:shd w:val="clear" w:color="auto" w:fill="FFFFFF"/>
        <w:spacing w:after="0" w:line="240" w:lineRule="auto"/>
        <w:rPr>
          <w:rFonts w:ascii="Cambria" w:eastAsia="Times New Roman" w:hAnsi="Cambria" w:cs="Arial"/>
          <w:color w:val="222222"/>
          <w:kern w:val="0"/>
          <w:sz w:val="28"/>
          <w:szCs w:val="28"/>
          <w:lang w:eastAsia="nl-NL"/>
          <w14:ligatures w14:val="none"/>
        </w:rPr>
      </w:pPr>
      <w:r w:rsidRPr="00EA1FFB">
        <w:rPr>
          <w:rFonts w:ascii="Cambria" w:eastAsia="Times New Roman" w:hAnsi="Cambria" w:cs="Arial"/>
          <w:color w:val="222222"/>
          <w:kern w:val="0"/>
          <w:sz w:val="28"/>
          <w:szCs w:val="28"/>
          <w:lang w:eastAsia="nl-NL"/>
          <w14:ligatures w14:val="none"/>
        </w:rPr>
        <w:t>- Voor de gemeentezang graag bij voorkeur gebruik maken van het Nieuwe Liedboek (NLB), Opwekking, Sela, de Nieuwe Psalmberijming, Joh. de Heer of de Evangelische Liedbundel.</w:t>
      </w:r>
    </w:p>
    <w:p w14:paraId="6EA1AC75" w14:textId="77777777" w:rsidR="00EA1FFB" w:rsidRPr="00EA1FFB" w:rsidRDefault="00EA1FFB" w:rsidP="00EA1FFB">
      <w:pPr>
        <w:shd w:val="clear" w:color="auto" w:fill="FFFFFF"/>
        <w:spacing w:after="0" w:line="240" w:lineRule="auto"/>
        <w:rPr>
          <w:rFonts w:ascii="Cambria" w:eastAsia="Times New Roman" w:hAnsi="Cambria" w:cs="Arial"/>
          <w:color w:val="222222"/>
          <w:kern w:val="0"/>
          <w:sz w:val="28"/>
          <w:szCs w:val="28"/>
          <w:lang w:eastAsia="nl-NL"/>
          <w14:ligatures w14:val="none"/>
        </w:rPr>
      </w:pPr>
      <w:r w:rsidRPr="00EA1FFB">
        <w:rPr>
          <w:rFonts w:ascii="Cambria" w:eastAsia="Times New Roman" w:hAnsi="Cambria" w:cs="Arial"/>
          <w:color w:val="222222"/>
          <w:kern w:val="0"/>
          <w:sz w:val="28"/>
          <w:szCs w:val="28"/>
          <w:lang w:eastAsia="nl-NL"/>
          <w14:ligatures w14:val="none"/>
        </w:rPr>
        <w:t xml:space="preserve">- Liederen uit Hemelhoog, Op Toonhoogte of Weerklank zijn niet gedekt als zij niet ook in een andere bundel staan. </w:t>
      </w:r>
    </w:p>
    <w:p w14:paraId="3765F52E" w14:textId="74E90514" w:rsidR="00EA1FFB" w:rsidRPr="00EA1FFB" w:rsidRDefault="00EA1FFB" w:rsidP="00EA1FFB">
      <w:pPr>
        <w:shd w:val="clear" w:color="auto" w:fill="FFFFFF"/>
        <w:spacing w:after="0" w:line="240" w:lineRule="auto"/>
        <w:rPr>
          <w:rFonts w:ascii="Cambria" w:eastAsia="Times New Roman" w:hAnsi="Cambria" w:cs="Arial"/>
          <w:color w:val="222222"/>
          <w:kern w:val="0"/>
          <w:sz w:val="28"/>
          <w:szCs w:val="28"/>
          <w:lang w:eastAsia="nl-NL"/>
          <w14:ligatures w14:val="none"/>
        </w:rPr>
      </w:pPr>
      <w:r w:rsidRPr="00EA1FFB">
        <w:rPr>
          <w:rFonts w:ascii="Cambria" w:eastAsia="Times New Roman" w:hAnsi="Cambria" w:cs="Arial"/>
          <w:color w:val="222222"/>
          <w:kern w:val="0"/>
          <w:sz w:val="28"/>
          <w:szCs w:val="28"/>
          <w:lang w:eastAsia="nl-NL"/>
          <w14:ligatures w14:val="none"/>
        </w:rPr>
        <w:lastRenderedPageBreak/>
        <w:t xml:space="preserve">-Let er verder op echt niet Lied 336, 638, 822 of 988 uit het NLB </w:t>
      </w:r>
      <w:r>
        <w:rPr>
          <w:rFonts w:ascii="Cambria" w:eastAsia="Times New Roman" w:hAnsi="Cambria" w:cs="Arial"/>
          <w:color w:val="222222"/>
          <w:kern w:val="0"/>
          <w:sz w:val="28"/>
          <w:szCs w:val="28"/>
          <w:lang w:eastAsia="nl-NL"/>
          <w14:ligatures w14:val="none"/>
        </w:rPr>
        <w:t>gebruiken</w:t>
      </w:r>
      <w:r w:rsidRPr="00EA1FFB">
        <w:rPr>
          <w:rFonts w:ascii="Cambria" w:eastAsia="Times New Roman" w:hAnsi="Cambria" w:cs="Arial"/>
          <w:color w:val="222222"/>
          <w:kern w:val="0"/>
          <w:sz w:val="28"/>
          <w:szCs w:val="28"/>
          <w:lang w:eastAsia="nl-NL"/>
          <w14:ligatures w14:val="none"/>
        </w:rPr>
        <w:t>? Hier is geen licentie voor.</w:t>
      </w:r>
    </w:p>
    <w:p w14:paraId="5D7BB103" w14:textId="793DA4FF" w:rsidR="00EA1FFB" w:rsidRPr="00EA1FFB" w:rsidRDefault="00EA1FFB" w:rsidP="00EA1FFB">
      <w:pPr>
        <w:shd w:val="clear" w:color="auto" w:fill="FFFFFF"/>
        <w:spacing w:after="0" w:line="240" w:lineRule="auto"/>
        <w:rPr>
          <w:rFonts w:ascii="Cambria" w:eastAsia="Times New Roman" w:hAnsi="Cambria" w:cs="Arial"/>
          <w:color w:val="222222"/>
          <w:kern w:val="0"/>
          <w:sz w:val="28"/>
          <w:szCs w:val="28"/>
          <w:lang w:eastAsia="nl-NL"/>
          <w14:ligatures w14:val="none"/>
        </w:rPr>
      </w:pPr>
      <w:r w:rsidRPr="00EA1FFB">
        <w:rPr>
          <w:rFonts w:ascii="Cambria" w:eastAsia="Times New Roman" w:hAnsi="Cambria" w:cs="Arial"/>
          <w:color w:val="222222"/>
          <w:kern w:val="0"/>
          <w:sz w:val="28"/>
          <w:szCs w:val="28"/>
          <w:lang w:eastAsia="nl-NL"/>
          <w14:ligatures w14:val="none"/>
        </w:rPr>
        <w:t xml:space="preserve">- Als </w:t>
      </w:r>
      <w:r>
        <w:rPr>
          <w:rFonts w:ascii="Cambria" w:eastAsia="Times New Roman" w:hAnsi="Cambria" w:cs="Arial"/>
          <w:color w:val="222222"/>
          <w:kern w:val="0"/>
          <w:sz w:val="28"/>
          <w:szCs w:val="28"/>
          <w:lang w:eastAsia="nl-NL"/>
          <w14:ligatures w14:val="none"/>
        </w:rPr>
        <w:t>je</w:t>
      </w:r>
      <w:r w:rsidRPr="00EA1FFB">
        <w:rPr>
          <w:rFonts w:ascii="Cambria" w:eastAsia="Times New Roman" w:hAnsi="Cambria" w:cs="Arial"/>
          <w:color w:val="222222"/>
          <w:kern w:val="0"/>
          <w:sz w:val="28"/>
          <w:szCs w:val="28"/>
          <w:lang w:eastAsia="nl-NL"/>
          <w14:ligatures w14:val="none"/>
        </w:rPr>
        <w:t xml:space="preserve"> een lied op de beamer met beeld laat zien graag gebruik maken van auteursrechtelijk vrij materiaal zoals "Petrus in het land" of “Sela".</w:t>
      </w:r>
      <w:r w:rsidR="008849B5">
        <w:rPr>
          <w:rFonts w:ascii="Cambria" w:eastAsia="Times New Roman" w:hAnsi="Cambria" w:cs="Arial"/>
          <w:color w:val="222222"/>
          <w:kern w:val="0"/>
          <w:sz w:val="28"/>
          <w:szCs w:val="28"/>
          <w:lang w:eastAsia="nl-NL"/>
          <w14:ligatures w14:val="none"/>
        </w:rPr>
        <w:t xml:space="preserve"> Of het filmpje alleen laten horen met een ander beeld er bij. </w:t>
      </w:r>
    </w:p>
    <w:p w14:paraId="2DE613A6" w14:textId="77777777" w:rsidR="00EA1FFB" w:rsidRDefault="00EA1FFB" w:rsidP="004F697D">
      <w:pPr>
        <w:rPr>
          <w:rFonts w:ascii="Cambria" w:hAnsi="Cambria"/>
          <w:sz w:val="28"/>
          <w:szCs w:val="28"/>
        </w:rPr>
      </w:pPr>
    </w:p>
    <w:p w14:paraId="2A0DA89D" w14:textId="7E44BBD0" w:rsidR="005B6173" w:rsidRDefault="005B6173" w:rsidP="004F697D">
      <w:pPr>
        <w:rPr>
          <w:rFonts w:ascii="Cambria" w:hAnsi="Cambria"/>
          <w:sz w:val="28"/>
          <w:szCs w:val="28"/>
        </w:rPr>
      </w:pPr>
      <w:r>
        <w:rPr>
          <w:rFonts w:ascii="Cambria" w:hAnsi="Cambria"/>
          <w:sz w:val="28"/>
          <w:szCs w:val="28"/>
        </w:rPr>
        <w:t xml:space="preserve">Liederen uit de Gele bundel komen uit verschillende liedbundels. </w:t>
      </w:r>
      <w:r w:rsidR="00E32A43">
        <w:rPr>
          <w:rFonts w:ascii="Cambria" w:hAnsi="Cambria"/>
          <w:sz w:val="28"/>
          <w:szCs w:val="28"/>
        </w:rPr>
        <w:t>Hier</w:t>
      </w:r>
      <w:r>
        <w:rPr>
          <w:rFonts w:ascii="Cambria" w:hAnsi="Cambria"/>
          <w:sz w:val="28"/>
          <w:szCs w:val="28"/>
        </w:rPr>
        <w:t xml:space="preserve"> hangt </w:t>
      </w:r>
      <w:r w:rsidR="00E32A43">
        <w:rPr>
          <w:rFonts w:ascii="Cambria" w:hAnsi="Cambria"/>
          <w:sz w:val="28"/>
          <w:szCs w:val="28"/>
        </w:rPr>
        <w:t xml:space="preserve">het </w:t>
      </w:r>
      <w:r>
        <w:rPr>
          <w:rFonts w:ascii="Cambria" w:hAnsi="Cambria"/>
          <w:sz w:val="28"/>
          <w:szCs w:val="28"/>
        </w:rPr>
        <w:t>dus van het lied af. Inf</w:t>
      </w:r>
      <w:r w:rsidR="00E32A43">
        <w:rPr>
          <w:rFonts w:ascii="Cambria" w:hAnsi="Cambria"/>
          <w:sz w:val="28"/>
          <w:szCs w:val="28"/>
        </w:rPr>
        <w:t>or</w:t>
      </w:r>
      <w:r>
        <w:rPr>
          <w:rFonts w:ascii="Cambria" w:hAnsi="Cambria"/>
          <w:sz w:val="28"/>
          <w:szCs w:val="28"/>
        </w:rPr>
        <w:t xml:space="preserve">matie over liederen is ook eenvoudig te vinden op de website Kerkliedwiki. </w:t>
      </w:r>
    </w:p>
    <w:p w14:paraId="77080BE4" w14:textId="6E8C8F29" w:rsidR="00E32A43" w:rsidRPr="00887CC8" w:rsidRDefault="00887CC8" w:rsidP="004F697D">
      <w:pPr>
        <w:rPr>
          <w:rFonts w:ascii="Cambria" w:hAnsi="Cambria"/>
          <w:b/>
          <w:bCs/>
          <w:sz w:val="28"/>
          <w:szCs w:val="28"/>
        </w:rPr>
      </w:pPr>
      <w:r w:rsidRPr="00887CC8">
        <w:rPr>
          <w:rFonts w:ascii="Cambria" w:hAnsi="Cambria"/>
          <w:b/>
          <w:bCs/>
          <w:sz w:val="28"/>
          <w:szCs w:val="28"/>
        </w:rPr>
        <w:t>Dienst klaar en dan…</w:t>
      </w:r>
    </w:p>
    <w:p w14:paraId="54AB2E38" w14:textId="62A862DC" w:rsidR="00887CC8" w:rsidRDefault="00887CC8" w:rsidP="004F697D">
      <w:pPr>
        <w:rPr>
          <w:rFonts w:ascii="Cambria" w:hAnsi="Cambria"/>
          <w:sz w:val="28"/>
          <w:szCs w:val="28"/>
        </w:rPr>
      </w:pPr>
      <w:r>
        <w:rPr>
          <w:rFonts w:ascii="Cambria" w:hAnsi="Cambria"/>
          <w:sz w:val="28"/>
          <w:szCs w:val="28"/>
        </w:rPr>
        <w:t>De liturgie kun je opsturen naar</w:t>
      </w:r>
      <w:r w:rsidR="00B730EA">
        <w:rPr>
          <w:rFonts w:ascii="Cambria" w:hAnsi="Cambria"/>
          <w:sz w:val="28"/>
          <w:szCs w:val="28"/>
        </w:rPr>
        <w:t xml:space="preserve">  </w:t>
      </w:r>
      <w:r w:rsidR="00B730EA">
        <w:t>XXXX</w:t>
      </w:r>
      <w:r>
        <w:rPr>
          <w:rFonts w:ascii="Cambria" w:hAnsi="Cambria"/>
          <w:sz w:val="28"/>
          <w:szCs w:val="28"/>
        </w:rPr>
        <w:t>..</w:t>
      </w:r>
    </w:p>
    <w:p w14:paraId="3B060A97" w14:textId="36A4DA7E" w:rsidR="00887CC8" w:rsidRDefault="00D267C5" w:rsidP="004F697D">
      <w:pPr>
        <w:rPr>
          <w:rFonts w:ascii="Cambria" w:hAnsi="Cambria"/>
          <w:sz w:val="28"/>
          <w:szCs w:val="28"/>
        </w:rPr>
      </w:pPr>
      <w:r>
        <w:rPr>
          <w:rFonts w:ascii="Cambria" w:hAnsi="Cambria"/>
          <w:sz w:val="28"/>
          <w:szCs w:val="28"/>
        </w:rPr>
        <w:t>Als je een filmpje wil laten zien dan is het belangrijk de link van dit filmpje mee te sturen. Wil je dat mensen meezingen dan een filmpje met tekst uitkiezen.</w:t>
      </w:r>
    </w:p>
    <w:p w14:paraId="6AE5F333" w14:textId="77777777" w:rsidR="00D267C5" w:rsidRDefault="00D267C5" w:rsidP="004F697D">
      <w:pPr>
        <w:rPr>
          <w:rFonts w:ascii="Cambria" w:hAnsi="Cambria"/>
          <w:sz w:val="28"/>
          <w:szCs w:val="28"/>
        </w:rPr>
      </w:pPr>
    </w:p>
    <w:p w14:paraId="10FBB897" w14:textId="724C2E8E" w:rsidR="005B6173" w:rsidRPr="00C55B52" w:rsidRDefault="00D267C5" w:rsidP="004F697D">
      <w:pPr>
        <w:rPr>
          <w:rFonts w:ascii="Cambria" w:hAnsi="Cambria"/>
          <w:sz w:val="28"/>
          <w:szCs w:val="28"/>
        </w:rPr>
      </w:pPr>
      <w:r>
        <w:rPr>
          <w:rFonts w:ascii="Cambria" w:hAnsi="Cambria"/>
          <w:sz w:val="28"/>
          <w:szCs w:val="28"/>
        </w:rPr>
        <w:t xml:space="preserve"> </w:t>
      </w:r>
    </w:p>
    <w:sectPr w:rsidR="005B6173" w:rsidRPr="00C55B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827CD9"/>
    <w:multiLevelType w:val="hybridMultilevel"/>
    <w:tmpl w:val="D760176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5EF77C15"/>
    <w:multiLevelType w:val="hybridMultilevel"/>
    <w:tmpl w:val="DBFCE44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13389758">
    <w:abstractNumId w:val="0"/>
  </w:num>
  <w:num w:numId="2" w16cid:durableId="7831554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97D"/>
    <w:rsid w:val="00257F06"/>
    <w:rsid w:val="002D2B5D"/>
    <w:rsid w:val="0030456A"/>
    <w:rsid w:val="004F697D"/>
    <w:rsid w:val="005921E6"/>
    <w:rsid w:val="0059706E"/>
    <w:rsid w:val="005B6173"/>
    <w:rsid w:val="00647A08"/>
    <w:rsid w:val="0086283B"/>
    <w:rsid w:val="008849B5"/>
    <w:rsid w:val="00887CC8"/>
    <w:rsid w:val="008F58A2"/>
    <w:rsid w:val="0092759B"/>
    <w:rsid w:val="009F58B4"/>
    <w:rsid w:val="00A248FD"/>
    <w:rsid w:val="00B6134A"/>
    <w:rsid w:val="00B730EA"/>
    <w:rsid w:val="00C55B52"/>
    <w:rsid w:val="00C73434"/>
    <w:rsid w:val="00D267C5"/>
    <w:rsid w:val="00DC175D"/>
    <w:rsid w:val="00DD42D5"/>
    <w:rsid w:val="00E32A43"/>
    <w:rsid w:val="00EA1FFB"/>
    <w:rsid w:val="00FE40C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CA166"/>
  <w15:chartTrackingRefBased/>
  <w15:docId w15:val="{3AEFDE2D-D6E0-48DF-8ADB-1F65DAA8A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4F697D"/>
    <w:pPr>
      <w:ind w:left="720"/>
      <w:contextualSpacing/>
    </w:pPr>
  </w:style>
  <w:style w:type="table" w:styleId="Tabelraster">
    <w:name w:val="Table Grid"/>
    <w:basedOn w:val="Standaardtabel"/>
    <w:uiPriority w:val="39"/>
    <w:rsid w:val="00C55B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887CC8"/>
    <w:rPr>
      <w:color w:val="0563C1" w:themeColor="hyperlink"/>
      <w:u w:val="single"/>
    </w:rPr>
  </w:style>
  <w:style w:type="character" w:styleId="Onopgelostemelding">
    <w:name w:val="Unresolved Mention"/>
    <w:basedOn w:val="Standaardalinea-lettertype"/>
    <w:uiPriority w:val="99"/>
    <w:semiHidden/>
    <w:unhideWhenUsed/>
    <w:rsid w:val="00887C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71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1260</Words>
  <Characters>6935</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 Minnaard</dc:creator>
  <cp:keywords/>
  <dc:description/>
  <cp:lastModifiedBy>Christel Minnaard</cp:lastModifiedBy>
  <cp:revision>2</cp:revision>
  <dcterms:created xsi:type="dcterms:W3CDTF">2024-11-04T12:44:00Z</dcterms:created>
  <dcterms:modified xsi:type="dcterms:W3CDTF">2024-11-04T12:44:00Z</dcterms:modified>
</cp:coreProperties>
</file>